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6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160"/>
        <w:gridCol w:w="1321"/>
        <w:gridCol w:w="97"/>
        <w:gridCol w:w="1417"/>
        <w:gridCol w:w="825"/>
        <w:gridCol w:w="142"/>
        <w:gridCol w:w="167"/>
        <w:gridCol w:w="1109"/>
        <w:gridCol w:w="25"/>
        <w:gridCol w:w="1396"/>
      </w:tblGrid>
      <w:tr w:rsidR="00B240DB" w:rsidRPr="00B240DB" w14:paraId="73E4B9A4" w14:textId="77777777" w:rsidTr="0056526A">
        <w:tc>
          <w:tcPr>
            <w:tcW w:w="9468" w:type="dxa"/>
            <w:gridSpan w:val="11"/>
            <w:shd w:val="solid" w:color="auto" w:fill="auto"/>
          </w:tcPr>
          <w:p w14:paraId="637AAA50" w14:textId="77777777" w:rsidR="00293C42" w:rsidRPr="00B240DB" w:rsidRDefault="00293C42">
            <w:pPr>
              <w:jc w:val="center"/>
              <w:rPr>
                <w:rFonts w:ascii="Arial" w:hAnsi="Arial" w:cs="Arial"/>
                <w:sz w:val="22"/>
                <w:szCs w:val="22"/>
              </w:rPr>
            </w:pPr>
            <w:r w:rsidRPr="00B240DB">
              <w:rPr>
                <w:rFonts w:ascii="Arial" w:hAnsi="Arial" w:cs="Arial"/>
                <w:b/>
                <w:sz w:val="22"/>
                <w:szCs w:val="22"/>
              </w:rPr>
              <w:t>ITEM DETAILS</w:t>
            </w:r>
          </w:p>
        </w:tc>
      </w:tr>
      <w:tr w:rsidR="00B240DB" w:rsidRPr="00B240DB" w14:paraId="2EB02295" w14:textId="77777777" w:rsidTr="0056526A">
        <w:tblPrEx>
          <w:tblBorders>
            <w:insideH w:val="single" w:sz="6" w:space="0" w:color="auto"/>
            <w:insideV w:val="single" w:sz="6" w:space="0" w:color="auto"/>
          </w:tblBorders>
        </w:tblPrEx>
        <w:tc>
          <w:tcPr>
            <w:tcW w:w="1809" w:type="dxa"/>
            <w:shd w:val="pct5" w:color="auto" w:fill="auto"/>
          </w:tcPr>
          <w:p w14:paraId="28B2CF13" w14:textId="77777777" w:rsidR="00293C42" w:rsidRPr="00B240DB" w:rsidRDefault="00293C42">
            <w:pPr>
              <w:rPr>
                <w:rFonts w:ascii="Arial" w:hAnsi="Arial" w:cs="Arial"/>
                <w:b/>
                <w:sz w:val="22"/>
                <w:szCs w:val="22"/>
              </w:rPr>
            </w:pPr>
            <w:r w:rsidRPr="00B240DB">
              <w:rPr>
                <w:rFonts w:ascii="Arial" w:hAnsi="Arial" w:cs="Arial"/>
                <w:b/>
                <w:sz w:val="22"/>
                <w:szCs w:val="22"/>
              </w:rPr>
              <w:t>Name of Item</w:t>
            </w:r>
          </w:p>
          <w:p w14:paraId="6EBEE78A" w14:textId="77777777" w:rsidR="00293C42" w:rsidRPr="00B240DB" w:rsidRDefault="00293C42">
            <w:pPr>
              <w:rPr>
                <w:rFonts w:ascii="Arial" w:hAnsi="Arial" w:cs="Arial"/>
                <w:b/>
                <w:sz w:val="22"/>
                <w:szCs w:val="22"/>
              </w:rPr>
            </w:pPr>
          </w:p>
        </w:tc>
        <w:tc>
          <w:tcPr>
            <w:tcW w:w="7659" w:type="dxa"/>
            <w:gridSpan w:val="10"/>
          </w:tcPr>
          <w:p w14:paraId="2CC57898" w14:textId="1B90444F" w:rsidR="00293C42" w:rsidRPr="00B240DB" w:rsidRDefault="00AF77D3" w:rsidP="003A138A">
            <w:pPr>
              <w:rPr>
                <w:rFonts w:ascii="Arial" w:hAnsi="Arial" w:cs="Arial"/>
                <w:b/>
                <w:sz w:val="22"/>
                <w:szCs w:val="22"/>
              </w:rPr>
            </w:pPr>
            <w:r w:rsidRPr="00B240DB">
              <w:rPr>
                <w:rFonts w:ascii="Arial" w:hAnsi="Arial" w:cs="Arial"/>
                <w:b/>
                <w:sz w:val="22"/>
                <w:szCs w:val="22"/>
              </w:rPr>
              <w:t>Victorian Terrace</w:t>
            </w:r>
          </w:p>
        </w:tc>
      </w:tr>
      <w:tr w:rsidR="00B240DB" w:rsidRPr="00B240DB" w14:paraId="720B8A3E" w14:textId="77777777" w:rsidTr="0056526A">
        <w:tblPrEx>
          <w:tblBorders>
            <w:insideH w:val="single" w:sz="6" w:space="0" w:color="auto"/>
            <w:insideV w:val="single" w:sz="6" w:space="0" w:color="auto"/>
          </w:tblBorders>
        </w:tblPrEx>
        <w:tc>
          <w:tcPr>
            <w:tcW w:w="1809" w:type="dxa"/>
            <w:shd w:val="pct5" w:color="auto" w:fill="auto"/>
          </w:tcPr>
          <w:p w14:paraId="362B6CEB" w14:textId="77777777" w:rsidR="00293C42" w:rsidRPr="00B240DB" w:rsidRDefault="00293C42">
            <w:pPr>
              <w:rPr>
                <w:rFonts w:ascii="Arial" w:hAnsi="Arial" w:cs="Arial"/>
                <w:b/>
                <w:sz w:val="22"/>
                <w:szCs w:val="22"/>
              </w:rPr>
            </w:pPr>
            <w:r w:rsidRPr="00B240DB">
              <w:rPr>
                <w:rFonts w:ascii="Arial" w:hAnsi="Arial" w:cs="Arial"/>
                <w:b/>
                <w:sz w:val="22"/>
                <w:szCs w:val="22"/>
              </w:rPr>
              <w:t>O</w:t>
            </w:r>
            <w:bookmarkStart w:id="0" w:name="Text16"/>
            <w:r w:rsidRPr="00B240DB">
              <w:rPr>
                <w:rFonts w:ascii="Arial" w:hAnsi="Arial" w:cs="Arial"/>
                <w:b/>
                <w:sz w:val="22"/>
                <w:szCs w:val="22"/>
              </w:rPr>
              <w:t>ther Name/s</w:t>
            </w:r>
          </w:p>
          <w:p w14:paraId="3AFE5574" w14:textId="77777777" w:rsidR="00293C42" w:rsidRPr="00B240DB" w:rsidRDefault="00293C42">
            <w:pPr>
              <w:rPr>
                <w:rFonts w:ascii="Arial" w:hAnsi="Arial" w:cs="Arial"/>
                <w:b/>
                <w:sz w:val="22"/>
                <w:szCs w:val="22"/>
              </w:rPr>
            </w:pPr>
            <w:r w:rsidRPr="00B240DB">
              <w:rPr>
                <w:rFonts w:ascii="Arial" w:hAnsi="Arial" w:cs="Arial"/>
                <w:b/>
                <w:sz w:val="22"/>
                <w:szCs w:val="22"/>
              </w:rPr>
              <w:t>Former Name/s</w:t>
            </w:r>
          </w:p>
        </w:tc>
        <w:bookmarkEnd w:id="0"/>
        <w:tc>
          <w:tcPr>
            <w:tcW w:w="7659" w:type="dxa"/>
            <w:gridSpan w:val="10"/>
            <w:tcBorders>
              <w:top w:val="nil"/>
            </w:tcBorders>
          </w:tcPr>
          <w:p w14:paraId="4A211410" w14:textId="0AF3CA22" w:rsidR="00293C42" w:rsidRPr="00B240DB" w:rsidRDefault="00AF77D3" w:rsidP="00AA5B3C">
            <w:pPr>
              <w:rPr>
                <w:rFonts w:ascii="Arial" w:hAnsi="Arial" w:cs="Arial"/>
                <w:sz w:val="22"/>
                <w:szCs w:val="22"/>
              </w:rPr>
            </w:pPr>
            <w:r w:rsidRPr="00B240DB">
              <w:rPr>
                <w:rFonts w:ascii="Arial" w:hAnsi="Arial" w:cs="Arial"/>
                <w:sz w:val="22"/>
                <w:szCs w:val="22"/>
              </w:rPr>
              <w:t>65 Albion Street, Waverl</w:t>
            </w:r>
            <w:r w:rsidR="0008490D" w:rsidRPr="00B240DB">
              <w:rPr>
                <w:rFonts w:ascii="Arial" w:hAnsi="Arial" w:cs="Arial"/>
                <w:sz w:val="22"/>
                <w:szCs w:val="22"/>
              </w:rPr>
              <w:t>e</w:t>
            </w:r>
            <w:r w:rsidRPr="00B240DB">
              <w:rPr>
                <w:rFonts w:ascii="Arial" w:hAnsi="Arial" w:cs="Arial"/>
                <w:sz w:val="22"/>
                <w:szCs w:val="22"/>
              </w:rPr>
              <w:t>y</w:t>
            </w:r>
          </w:p>
        </w:tc>
      </w:tr>
      <w:tr w:rsidR="00B240DB" w:rsidRPr="00B240DB" w14:paraId="71E9D74A" w14:textId="77777777" w:rsidTr="0056526A">
        <w:tblPrEx>
          <w:tblBorders>
            <w:insideH w:val="single" w:sz="6" w:space="0" w:color="auto"/>
            <w:insideV w:val="single" w:sz="6" w:space="0" w:color="auto"/>
          </w:tblBorders>
        </w:tblPrEx>
        <w:tc>
          <w:tcPr>
            <w:tcW w:w="1809" w:type="dxa"/>
            <w:shd w:val="pct5" w:color="auto" w:fill="auto"/>
          </w:tcPr>
          <w:p w14:paraId="3FC363F6" w14:textId="77777777" w:rsidR="00293C42" w:rsidRPr="00B240DB" w:rsidRDefault="00293C42">
            <w:pPr>
              <w:rPr>
                <w:rFonts w:ascii="Arial" w:hAnsi="Arial" w:cs="Arial"/>
                <w:b/>
                <w:sz w:val="22"/>
                <w:szCs w:val="22"/>
              </w:rPr>
            </w:pPr>
            <w:r w:rsidRPr="00B240DB">
              <w:rPr>
                <w:rFonts w:ascii="Arial" w:hAnsi="Arial" w:cs="Arial"/>
                <w:b/>
                <w:sz w:val="22"/>
                <w:szCs w:val="22"/>
              </w:rPr>
              <w:t>Item type</w:t>
            </w:r>
          </w:p>
          <w:p w14:paraId="45DE9C86" w14:textId="77777777" w:rsidR="00293C42" w:rsidRPr="00B240DB" w:rsidRDefault="00293C42">
            <w:pPr>
              <w:rPr>
                <w:rFonts w:ascii="Arial" w:hAnsi="Arial" w:cs="Arial"/>
                <w:b/>
                <w:sz w:val="22"/>
                <w:szCs w:val="22"/>
              </w:rPr>
            </w:pPr>
          </w:p>
        </w:tc>
        <w:tc>
          <w:tcPr>
            <w:tcW w:w="7659" w:type="dxa"/>
            <w:gridSpan w:val="10"/>
          </w:tcPr>
          <w:p w14:paraId="08279773" w14:textId="558EDB41" w:rsidR="001B0127" w:rsidRPr="00B240DB" w:rsidRDefault="00A21225">
            <w:pPr>
              <w:rPr>
                <w:rFonts w:ascii="Arial" w:hAnsi="Arial" w:cs="Arial"/>
                <w:sz w:val="22"/>
                <w:szCs w:val="22"/>
              </w:rPr>
            </w:pPr>
            <w:r w:rsidRPr="00B240DB">
              <w:rPr>
                <w:rFonts w:ascii="Arial" w:hAnsi="Arial" w:cs="Arial"/>
                <w:sz w:val="22"/>
                <w:szCs w:val="22"/>
              </w:rPr>
              <w:t xml:space="preserve">Built </w:t>
            </w:r>
          </w:p>
        </w:tc>
      </w:tr>
      <w:tr w:rsidR="00B240DB" w:rsidRPr="00B240DB" w14:paraId="3284F6F9" w14:textId="77777777" w:rsidTr="0056526A">
        <w:tblPrEx>
          <w:tblBorders>
            <w:insideH w:val="single" w:sz="6" w:space="0" w:color="auto"/>
            <w:insideV w:val="single" w:sz="6" w:space="0" w:color="auto"/>
          </w:tblBorders>
        </w:tblPrEx>
        <w:tc>
          <w:tcPr>
            <w:tcW w:w="1809" w:type="dxa"/>
            <w:shd w:val="pct5" w:color="auto" w:fill="auto"/>
          </w:tcPr>
          <w:p w14:paraId="32F51AC9" w14:textId="77777777" w:rsidR="00293C42" w:rsidRPr="00B240DB" w:rsidRDefault="00293C42">
            <w:pPr>
              <w:rPr>
                <w:rFonts w:ascii="Arial" w:hAnsi="Arial" w:cs="Arial"/>
                <w:b/>
                <w:sz w:val="22"/>
                <w:szCs w:val="22"/>
              </w:rPr>
            </w:pPr>
            <w:r w:rsidRPr="00B240DB">
              <w:rPr>
                <w:rFonts w:ascii="Arial" w:hAnsi="Arial" w:cs="Arial"/>
                <w:b/>
                <w:sz w:val="22"/>
                <w:szCs w:val="22"/>
              </w:rPr>
              <w:t>Item group</w:t>
            </w:r>
          </w:p>
          <w:p w14:paraId="00114FE3" w14:textId="77777777" w:rsidR="00293C42" w:rsidRPr="00B240DB" w:rsidRDefault="00293C42">
            <w:pPr>
              <w:rPr>
                <w:rFonts w:ascii="Arial" w:hAnsi="Arial" w:cs="Arial"/>
                <w:b/>
                <w:sz w:val="22"/>
                <w:szCs w:val="22"/>
              </w:rPr>
            </w:pPr>
          </w:p>
        </w:tc>
        <w:tc>
          <w:tcPr>
            <w:tcW w:w="7659" w:type="dxa"/>
            <w:gridSpan w:val="10"/>
          </w:tcPr>
          <w:p w14:paraId="33327A27" w14:textId="647E1F55" w:rsidR="001B0127" w:rsidRPr="00B240DB" w:rsidRDefault="00A21225">
            <w:pPr>
              <w:rPr>
                <w:rFonts w:ascii="Arial" w:hAnsi="Arial" w:cs="Arial"/>
                <w:sz w:val="22"/>
                <w:szCs w:val="22"/>
              </w:rPr>
            </w:pPr>
            <w:r w:rsidRPr="00B240DB">
              <w:rPr>
                <w:rFonts w:ascii="Arial" w:hAnsi="Arial" w:cs="Arial"/>
                <w:sz w:val="22"/>
                <w:szCs w:val="22"/>
              </w:rPr>
              <w:t>Residential Buildings (private)</w:t>
            </w:r>
          </w:p>
        </w:tc>
      </w:tr>
      <w:tr w:rsidR="00B240DB" w:rsidRPr="00B240DB" w14:paraId="6BB80507" w14:textId="77777777" w:rsidTr="0056526A">
        <w:tblPrEx>
          <w:tblBorders>
            <w:insideH w:val="single" w:sz="6" w:space="0" w:color="auto"/>
            <w:insideV w:val="single" w:sz="6" w:space="0" w:color="auto"/>
          </w:tblBorders>
        </w:tblPrEx>
        <w:tc>
          <w:tcPr>
            <w:tcW w:w="1809" w:type="dxa"/>
            <w:shd w:val="pct5" w:color="auto" w:fill="auto"/>
          </w:tcPr>
          <w:p w14:paraId="3203768A" w14:textId="77777777" w:rsidR="00293C42" w:rsidRPr="00B240DB" w:rsidRDefault="00293C42">
            <w:pPr>
              <w:rPr>
                <w:rFonts w:ascii="Arial" w:hAnsi="Arial" w:cs="Arial"/>
                <w:b/>
                <w:sz w:val="22"/>
                <w:szCs w:val="22"/>
              </w:rPr>
            </w:pPr>
            <w:r w:rsidRPr="00B240DB">
              <w:rPr>
                <w:rFonts w:ascii="Arial" w:hAnsi="Arial" w:cs="Arial"/>
                <w:b/>
                <w:sz w:val="22"/>
                <w:szCs w:val="22"/>
              </w:rPr>
              <w:t>Item category</w:t>
            </w:r>
          </w:p>
          <w:p w14:paraId="49E75BEE" w14:textId="77777777" w:rsidR="00293C42" w:rsidRPr="00B240DB" w:rsidRDefault="00293C42">
            <w:pPr>
              <w:rPr>
                <w:rFonts w:ascii="Arial" w:hAnsi="Arial" w:cs="Arial"/>
                <w:b/>
                <w:sz w:val="22"/>
                <w:szCs w:val="22"/>
              </w:rPr>
            </w:pPr>
          </w:p>
        </w:tc>
        <w:tc>
          <w:tcPr>
            <w:tcW w:w="7659" w:type="dxa"/>
            <w:gridSpan w:val="10"/>
          </w:tcPr>
          <w:p w14:paraId="4BBEA475" w14:textId="4F6A57CB" w:rsidR="005F1F3A" w:rsidRPr="00B240DB" w:rsidRDefault="00A21225" w:rsidP="003A138A">
            <w:pPr>
              <w:pStyle w:val="Header"/>
              <w:tabs>
                <w:tab w:val="clear" w:pos="4153"/>
                <w:tab w:val="clear" w:pos="8306"/>
              </w:tabs>
              <w:rPr>
                <w:rFonts w:ascii="Arial" w:hAnsi="Arial" w:cs="Arial"/>
                <w:sz w:val="22"/>
                <w:szCs w:val="22"/>
              </w:rPr>
            </w:pPr>
            <w:r w:rsidRPr="00B240DB">
              <w:rPr>
                <w:rFonts w:ascii="Arial" w:hAnsi="Arial" w:cs="Arial"/>
                <w:sz w:val="22"/>
                <w:szCs w:val="22"/>
              </w:rPr>
              <w:t>Villa</w:t>
            </w:r>
          </w:p>
        </w:tc>
      </w:tr>
      <w:tr w:rsidR="00B240DB" w:rsidRPr="00B240DB" w14:paraId="5A34F2CD" w14:textId="77777777" w:rsidTr="0056526A">
        <w:tblPrEx>
          <w:tblBorders>
            <w:insideH w:val="single" w:sz="6" w:space="0" w:color="auto"/>
            <w:insideV w:val="single" w:sz="6" w:space="0" w:color="auto"/>
          </w:tblBorders>
        </w:tblPrEx>
        <w:tc>
          <w:tcPr>
            <w:tcW w:w="1809" w:type="dxa"/>
            <w:shd w:val="pct5" w:color="auto" w:fill="auto"/>
          </w:tcPr>
          <w:p w14:paraId="0DA5C64C" w14:textId="77777777" w:rsidR="00293C42" w:rsidRPr="00B240DB" w:rsidRDefault="00293C42">
            <w:pPr>
              <w:rPr>
                <w:rFonts w:ascii="Arial" w:hAnsi="Arial" w:cs="Arial"/>
                <w:b/>
                <w:sz w:val="22"/>
                <w:szCs w:val="22"/>
              </w:rPr>
            </w:pPr>
            <w:r w:rsidRPr="00B240DB">
              <w:rPr>
                <w:rFonts w:ascii="Arial" w:hAnsi="Arial" w:cs="Arial"/>
                <w:b/>
                <w:sz w:val="22"/>
                <w:szCs w:val="22"/>
              </w:rPr>
              <w:t>Area, Group, or Collection Name</w:t>
            </w:r>
          </w:p>
        </w:tc>
        <w:tc>
          <w:tcPr>
            <w:tcW w:w="7659" w:type="dxa"/>
            <w:gridSpan w:val="10"/>
          </w:tcPr>
          <w:p w14:paraId="2BB502B0" w14:textId="3C6236DE" w:rsidR="00293C42" w:rsidRPr="00B240DB" w:rsidRDefault="00A21225">
            <w:pPr>
              <w:rPr>
                <w:rFonts w:ascii="Arial" w:hAnsi="Arial" w:cs="Arial"/>
                <w:sz w:val="22"/>
                <w:szCs w:val="22"/>
              </w:rPr>
            </w:pPr>
            <w:r w:rsidRPr="00B240DB">
              <w:rPr>
                <w:rFonts w:ascii="Arial" w:hAnsi="Arial" w:cs="Arial"/>
                <w:sz w:val="22"/>
                <w:szCs w:val="22"/>
              </w:rPr>
              <w:t>Unknown</w:t>
            </w:r>
          </w:p>
        </w:tc>
      </w:tr>
      <w:tr w:rsidR="00B240DB" w:rsidRPr="00B240DB" w14:paraId="41D97571" w14:textId="77777777" w:rsidTr="0056526A">
        <w:tblPrEx>
          <w:tblBorders>
            <w:insideH w:val="single" w:sz="6" w:space="0" w:color="auto"/>
            <w:insideV w:val="single" w:sz="6" w:space="0" w:color="auto"/>
          </w:tblBorders>
        </w:tblPrEx>
        <w:tc>
          <w:tcPr>
            <w:tcW w:w="1809" w:type="dxa"/>
            <w:tcBorders>
              <w:bottom w:val="nil"/>
            </w:tcBorders>
            <w:shd w:val="pct5" w:color="auto" w:fill="auto"/>
          </w:tcPr>
          <w:p w14:paraId="3C538CA6" w14:textId="77777777" w:rsidR="00293C42" w:rsidRPr="00B240DB" w:rsidRDefault="00293C42">
            <w:pPr>
              <w:rPr>
                <w:rFonts w:ascii="Arial" w:hAnsi="Arial" w:cs="Arial"/>
                <w:b/>
                <w:sz w:val="22"/>
                <w:szCs w:val="22"/>
              </w:rPr>
            </w:pPr>
            <w:r w:rsidRPr="00B240DB">
              <w:rPr>
                <w:rFonts w:ascii="Arial" w:hAnsi="Arial" w:cs="Arial"/>
                <w:b/>
                <w:sz w:val="22"/>
                <w:szCs w:val="22"/>
              </w:rPr>
              <w:t>Street number</w:t>
            </w:r>
          </w:p>
          <w:p w14:paraId="6C477E8A" w14:textId="77777777" w:rsidR="00293C42" w:rsidRPr="00B240DB" w:rsidRDefault="00293C42">
            <w:pPr>
              <w:rPr>
                <w:rFonts w:ascii="Arial" w:hAnsi="Arial" w:cs="Arial"/>
                <w:b/>
                <w:sz w:val="22"/>
                <w:szCs w:val="22"/>
              </w:rPr>
            </w:pPr>
          </w:p>
        </w:tc>
        <w:tc>
          <w:tcPr>
            <w:tcW w:w="7659" w:type="dxa"/>
            <w:gridSpan w:val="10"/>
          </w:tcPr>
          <w:p w14:paraId="0DCE63DB" w14:textId="739FF78E" w:rsidR="00293C42" w:rsidRPr="00B240DB" w:rsidRDefault="00AF77D3">
            <w:pPr>
              <w:rPr>
                <w:rFonts w:ascii="Arial" w:hAnsi="Arial" w:cs="Arial"/>
                <w:sz w:val="22"/>
                <w:szCs w:val="22"/>
              </w:rPr>
            </w:pPr>
            <w:r w:rsidRPr="00B240DB">
              <w:rPr>
                <w:rFonts w:ascii="Arial" w:hAnsi="Arial" w:cs="Arial"/>
                <w:sz w:val="22"/>
                <w:szCs w:val="22"/>
              </w:rPr>
              <w:t>65</w:t>
            </w:r>
          </w:p>
        </w:tc>
      </w:tr>
      <w:tr w:rsidR="00B240DB" w:rsidRPr="00B240DB" w14:paraId="7A202892" w14:textId="77777777" w:rsidTr="0056526A">
        <w:tblPrEx>
          <w:tblBorders>
            <w:insideH w:val="single" w:sz="6" w:space="0" w:color="auto"/>
            <w:insideV w:val="single" w:sz="6" w:space="0" w:color="auto"/>
          </w:tblBorders>
        </w:tblPrEx>
        <w:tc>
          <w:tcPr>
            <w:tcW w:w="1809" w:type="dxa"/>
            <w:shd w:val="pct5" w:color="auto" w:fill="auto"/>
          </w:tcPr>
          <w:p w14:paraId="4E7B4252" w14:textId="77777777" w:rsidR="00293C42" w:rsidRPr="00B240DB" w:rsidRDefault="00293C42">
            <w:pPr>
              <w:rPr>
                <w:rFonts w:ascii="Arial" w:hAnsi="Arial" w:cs="Arial"/>
                <w:b/>
                <w:sz w:val="22"/>
                <w:szCs w:val="22"/>
              </w:rPr>
            </w:pPr>
            <w:r w:rsidRPr="00B240DB">
              <w:rPr>
                <w:rFonts w:ascii="Arial" w:hAnsi="Arial" w:cs="Arial"/>
                <w:b/>
                <w:sz w:val="22"/>
                <w:szCs w:val="22"/>
              </w:rPr>
              <w:t>Street name</w:t>
            </w:r>
          </w:p>
          <w:p w14:paraId="69AC2E8F" w14:textId="77777777" w:rsidR="00293C42" w:rsidRPr="00B240DB" w:rsidRDefault="00293C42">
            <w:pPr>
              <w:rPr>
                <w:rFonts w:ascii="Arial" w:hAnsi="Arial" w:cs="Arial"/>
                <w:b/>
                <w:sz w:val="22"/>
                <w:szCs w:val="22"/>
              </w:rPr>
            </w:pPr>
          </w:p>
        </w:tc>
        <w:tc>
          <w:tcPr>
            <w:tcW w:w="7659" w:type="dxa"/>
            <w:gridSpan w:val="10"/>
          </w:tcPr>
          <w:p w14:paraId="0D831DF0" w14:textId="13F01C38" w:rsidR="00545FDC" w:rsidRPr="00B240DB" w:rsidRDefault="00AF77D3" w:rsidP="00AF09D4">
            <w:pPr>
              <w:rPr>
                <w:rFonts w:ascii="Arial" w:hAnsi="Arial" w:cs="Arial"/>
                <w:sz w:val="22"/>
                <w:szCs w:val="22"/>
              </w:rPr>
            </w:pPr>
            <w:r w:rsidRPr="00B240DB">
              <w:rPr>
                <w:rFonts w:ascii="Arial" w:hAnsi="Arial" w:cs="Arial"/>
                <w:sz w:val="22"/>
                <w:szCs w:val="22"/>
              </w:rPr>
              <w:t>Albion Street</w:t>
            </w:r>
          </w:p>
        </w:tc>
      </w:tr>
      <w:tr w:rsidR="00B240DB" w:rsidRPr="00B240DB" w14:paraId="7786CBB9" w14:textId="77777777" w:rsidTr="0056526A">
        <w:tblPrEx>
          <w:tblBorders>
            <w:insideH w:val="single" w:sz="6" w:space="0" w:color="auto"/>
            <w:insideV w:val="single" w:sz="6" w:space="0" w:color="auto"/>
          </w:tblBorders>
        </w:tblPrEx>
        <w:tc>
          <w:tcPr>
            <w:tcW w:w="1809" w:type="dxa"/>
            <w:shd w:val="pct5" w:color="auto" w:fill="auto"/>
          </w:tcPr>
          <w:p w14:paraId="3EC16592" w14:textId="77777777" w:rsidR="00293C42" w:rsidRPr="00B240DB" w:rsidRDefault="00293C42">
            <w:pPr>
              <w:rPr>
                <w:rFonts w:ascii="Arial" w:hAnsi="Arial" w:cs="Arial"/>
                <w:b/>
                <w:sz w:val="22"/>
                <w:szCs w:val="22"/>
              </w:rPr>
            </w:pPr>
            <w:r w:rsidRPr="00B240DB">
              <w:rPr>
                <w:rFonts w:ascii="Arial" w:hAnsi="Arial" w:cs="Arial"/>
                <w:b/>
                <w:sz w:val="22"/>
                <w:szCs w:val="22"/>
              </w:rPr>
              <w:t>S</w:t>
            </w:r>
            <w:bookmarkStart w:id="1" w:name="Text17"/>
            <w:r w:rsidRPr="00B240DB">
              <w:rPr>
                <w:rFonts w:ascii="Arial" w:hAnsi="Arial" w:cs="Arial"/>
                <w:b/>
                <w:sz w:val="22"/>
                <w:szCs w:val="22"/>
              </w:rPr>
              <w:t>uburb/town</w:t>
            </w:r>
          </w:p>
          <w:p w14:paraId="1C6267AF" w14:textId="77777777" w:rsidR="00293C42" w:rsidRPr="00B240DB" w:rsidRDefault="00293C42">
            <w:pPr>
              <w:rPr>
                <w:rFonts w:ascii="Arial" w:hAnsi="Arial" w:cs="Arial"/>
                <w:b/>
                <w:sz w:val="22"/>
                <w:szCs w:val="22"/>
              </w:rPr>
            </w:pPr>
          </w:p>
        </w:tc>
        <w:tc>
          <w:tcPr>
            <w:tcW w:w="4820" w:type="dxa"/>
            <w:gridSpan w:val="5"/>
          </w:tcPr>
          <w:p w14:paraId="06306FA8" w14:textId="48B527BD" w:rsidR="00293C42" w:rsidRPr="00B240DB" w:rsidRDefault="00AF77D3">
            <w:pPr>
              <w:pStyle w:val="Header"/>
              <w:tabs>
                <w:tab w:val="clear" w:pos="4153"/>
                <w:tab w:val="clear" w:pos="8306"/>
              </w:tabs>
              <w:rPr>
                <w:rFonts w:ascii="Arial" w:hAnsi="Arial" w:cs="Arial"/>
                <w:sz w:val="22"/>
                <w:szCs w:val="22"/>
              </w:rPr>
            </w:pPr>
            <w:r w:rsidRPr="00B240DB">
              <w:rPr>
                <w:rFonts w:ascii="Arial" w:hAnsi="Arial" w:cs="Arial"/>
                <w:sz w:val="22"/>
                <w:szCs w:val="22"/>
              </w:rPr>
              <w:t>Waverley</w:t>
            </w:r>
          </w:p>
        </w:tc>
        <w:tc>
          <w:tcPr>
            <w:tcW w:w="1418" w:type="dxa"/>
            <w:gridSpan w:val="3"/>
            <w:shd w:val="pct5" w:color="auto" w:fill="auto"/>
          </w:tcPr>
          <w:p w14:paraId="0B3833A9" w14:textId="77777777" w:rsidR="00293C42" w:rsidRPr="00B240DB" w:rsidRDefault="00293C42">
            <w:pPr>
              <w:ind w:left="34" w:hanging="34"/>
              <w:jc w:val="right"/>
              <w:rPr>
                <w:rFonts w:ascii="Arial" w:hAnsi="Arial" w:cs="Arial"/>
                <w:sz w:val="22"/>
                <w:szCs w:val="22"/>
              </w:rPr>
            </w:pPr>
            <w:r w:rsidRPr="00B240DB">
              <w:rPr>
                <w:rFonts w:ascii="Arial" w:hAnsi="Arial" w:cs="Arial"/>
                <w:b/>
                <w:sz w:val="22"/>
                <w:szCs w:val="22"/>
              </w:rPr>
              <w:t>Postcode</w:t>
            </w:r>
          </w:p>
        </w:tc>
        <w:bookmarkEnd w:id="1"/>
        <w:tc>
          <w:tcPr>
            <w:tcW w:w="1421" w:type="dxa"/>
            <w:gridSpan w:val="2"/>
          </w:tcPr>
          <w:p w14:paraId="062293A5" w14:textId="0B2AE17D" w:rsidR="00293C42" w:rsidRPr="00B240DB" w:rsidRDefault="00AF77D3">
            <w:pPr>
              <w:rPr>
                <w:rFonts w:ascii="Arial" w:hAnsi="Arial" w:cs="Arial"/>
                <w:sz w:val="22"/>
                <w:szCs w:val="22"/>
              </w:rPr>
            </w:pPr>
            <w:r w:rsidRPr="00B240DB">
              <w:rPr>
                <w:rFonts w:ascii="Arial" w:hAnsi="Arial" w:cs="Arial"/>
                <w:sz w:val="22"/>
                <w:szCs w:val="22"/>
              </w:rPr>
              <w:t>2024</w:t>
            </w:r>
          </w:p>
        </w:tc>
      </w:tr>
      <w:tr w:rsidR="00B240DB" w:rsidRPr="00B240DB" w14:paraId="1B6561EA" w14:textId="77777777" w:rsidTr="0056526A">
        <w:tblPrEx>
          <w:tblBorders>
            <w:insideH w:val="single" w:sz="6" w:space="0" w:color="auto"/>
            <w:insideV w:val="single" w:sz="6" w:space="0" w:color="auto"/>
          </w:tblBorders>
        </w:tblPrEx>
        <w:tc>
          <w:tcPr>
            <w:tcW w:w="1809" w:type="dxa"/>
            <w:shd w:val="pct5" w:color="auto" w:fill="auto"/>
          </w:tcPr>
          <w:p w14:paraId="09426D8C" w14:textId="77777777" w:rsidR="00293C42" w:rsidRPr="00B240DB" w:rsidRDefault="00293C42">
            <w:pPr>
              <w:rPr>
                <w:rFonts w:ascii="Arial" w:hAnsi="Arial" w:cs="Arial"/>
                <w:b/>
                <w:sz w:val="22"/>
                <w:szCs w:val="22"/>
              </w:rPr>
            </w:pPr>
            <w:r w:rsidRPr="00B240DB">
              <w:rPr>
                <w:rFonts w:ascii="Arial" w:hAnsi="Arial" w:cs="Arial"/>
                <w:b/>
                <w:sz w:val="22"/>
                <w:szCs w:val="22"/>
              </w:rPr>
              <w:t>Local Government Area/s</w:t>
            </w:r>
          </w:p>
        </w:tc>
        <w:tc>
          <w:tcPr>
            <w:tcW w:w="7659" w:type="dxa"/>
            <w:gridSpan w:val="10"/>
          </w:tcPr>
          <w:p w14:paraId="547158B8" w14:textId="03FACC64" w:rsidR="00293C42" w:rsidRPr="00B240DB" w:rsidRDefault="00AF77D3">
            <w:pPr>
              <w:rPr>
                <w:rFonts w:ascii="Arial" w:hAnsi="Arial" w:cs="Arial"/>
                <w:sz w:val="22"/>
                <w:szCs w:val="22"/>
              </w:rPr>
            </w:pPr>
            <w:r w:rsidRPr="00B240DB">
              <w:rPr>
                <w:rFonts w:ascii="Arial" w:hAnsi="Arial" w:cs="Arial"/>
                <w:sz w:val="22"/>
                <w:szCs w:val="22"/>
              </w:rPr>
              <w:t>Waverley</w:t>
            </w:r>
          </w:p>
        </w:tc>
      </w:tr>
      <w:tr w:rsidR="00B240DB" w:rsidRPr="00B240DB" w14:paraId="4C065384" w14:textId="77777777" w:rsidTr="0056526A">
        <w:tblPrEx>
          <w:tblBorders>
            <w:insideH w:val="single" w:sz="6" w:space="0" w:color="auto"/>
            <w:insideV w:val="single" w:sz="6" w:space="0" w:color="auto"/>
          </w:tblBorders>
        </w:tblPrEx>
        <w:tc>
          <w:tcPr>
            <w:tcW w:w="1809" w:type="dxa"/>
            <w:shd w:val="pct5" w:color="auto" w:fill="auto"/>
          </w:tcPr>
          <w:p w14:paraId="1B6A0409" w14:textId="77777777" w:rsidR="00293C42" w:rsidRPr="00B240DB" w:rsidRDefault="00293C42">
            <w:pPr>
              <w:rPr>
                <w:rFonts w:ascii="Arial" w:hAnsi="Arial" w:cs="Arial"/>
                <w:b/>
                <w:sz w:val="22"/>
                <w:szCs w:val="22"/>
              </w:rPr>
            </w:pPr>
            <w:r w:rsidRPr="00B240DB">
              <w:rPr>
                <w:rFonts w:ascii="Arial" w:hAnsi="Arial" w:cs="Arial"/>
                <w:b/>
                <w:sz w:val="22"/>
                <w:szCs w:val="22"/>
              </w:rPr>
              <w:t>Property description</w:t>
            </w:r>
          </w:p>
        </w:tc>
        <w:tc>
          <w:tcPr>
            <w:tcW w:w="7659" w:type="dxa"/>
            <w:gridSpan w:val="10"/>
          </w:tcPr>
          <w:p w14:paraId="4D297F52" w14:textId="3E39CA5A" w:rsidR="00293C42" w:rsidRPr="00B240DB" w:rsidRDefault="004E46D9" w:rsidP="00C013F2">
            <w:pPr>
              <w:rPr>
                <w:rFonts w:ascii="Arial" w:hAnsi="Arial" w:cs="Arial"/>
                <w:sz w:val="22"/>
                <w:szCs w:val="22"/>
              </w:rPr>
            </w:pPr>
            <w:r w:rsidRPr="00B240DB">
              <w:rPr>
                <w:rFonts w:ascii="Arial" w:hAnsi="Arial" w:cs="Arial"/>
                <w:sz w:val="22"/>
                <w:szCs w:val="22"/>
              </w:rPr>
              <w:t>Lot 1 DP 72866, Lot 1 DP 68420</w:t>
            </w:r>
          </w:p>
        </w:tc>
      </w:tr>
      <w:tr w:rsidR="00B240DB" w:rsidRPr="00B240DB" w14:paraId="74F86CE7" w14:textId="77777777" w:rsidTr="00C25D11">
        <w:tblPrEx>
          <w:tblBorders>
            <w:insideH w:val="single" w:sz="6" w:space="0" w:color="auto"/>
            <w:insideV w:val="single" w:sz="6" w:space="0" w:color="auto"/>
          </w:tblBorders>
        </w:tblPrEx>
        <w:tc>
          <w:tcPr>
            <w:tcW w:w="1809" w:type="dxa"/>
            <w:shd w:val="pct5" w:color="auto" w:fill="auto"/>
          </w:tcPr>
          <w:p w14:paraId="29BEC9EB" w14:textId="77777777" w:rsidR="00293C42" w:rsidRPr="00B240DB" w:rsidRDefault="00293C42">
            <w:pPr>
              <w:rPr>
                <w:rFonts w:ascii="Arial" w:hAnsi="Arial" w:cs="Arial"/>
                <w:b/>
                <w:sz w:val="22"/>
                <w:szCs w:val="22"/>
              </w:rPr>
            </w:pPr>
            <w:r w:rsidRPr="00B240DB">
              <w:rPr>
                <w:rFonts w:ascii="Arial" w:hAnsi="Arial" w:cs="Arial"/>
                <w:b/>
                <w:sz w:val="22"/>
                <w:szCs w:val="22"/>
              </w:rPr>
              <w:t>Location - Lat/long</w:t>
            </w:r>
          </w:p>
          <w:p w14:paraId="1755037B" w14:textId="77777777" w:rsidR="00293C42" w:rsidRPr="00B240DB" w:rsidRDefault="00293C42">
            <w:pPr>
              <w:rPr>
                <w:rFonts w:ascii="Arial" w:hAnsi="Arial" w:cs="Arial"/>
                <w:b/>
                <w:sz w:val="22"/>
                <w:szCs w:val="22"/>
              </w:rPr>
            </w:pPr>
          </w:p>
        </w:tc>
        <w:tc>
          <w:tcPr>
            <w:tcW w:w="1160" w:type="dxa"/>
            <w:shd w:val="pct5" w:color="auto" w:fill="auto"/>
          </w:tcPr>
          <w:p w14:paraId="3373479F" w14:textId="77777777" w:rsidR="00293C42" w:rsidRPr="00B240DB" w:rsidRDefault="00293C42">
            <w:pPr>
              <w:rPr>
                <w:rFonts w:ascii="Arial" w:hAnsi="Arial" w:cs="Arial"/>
                <w:b/>
                <w:sz w:val="22"/>
                <w:szCs w:val="22"/>
              </w:rPr>
            </w:pPr>
            <w:r w:rsidRPr="00B240DB">
              <w:rPr>
                <w:rFonts w:ascii="Arial" w:hAnsi="Arial" w:cs="Arial"/>
                <w:b/>
                <w:sz w:val="22"/>
                <w:szCs w:val="22"/>
              </w:rPr>
              <w:t>Latitude</w:t>
            </w:r>
          </w:p>
          <w:p w14:paraId="688F729B" w14:textId="77777777" w:rsidR="00293C42" w:rsidRPr="00B240DB" w:rsidRDefault="00293C42">
            <w:pPr>
              <w:rPr>
                <w:rFonts w:ascii="Arial" w:hAnsi="Arial" w:cs="Arial"/>
                <w:b/>
                <w:sz w:val="22"/>
                <w:szCs w:val="22"/>
              </w:rPr>
            </w:pPr>
          </w:p>
        </w:tc>
        <w:tc>
          <w:tcPr>
            <w:tcW w:w="1418" w:type="dxa"/>
            <w:gridSpan w:val="2"/>
          </w:tcPr>
          <w:p w14:paraId="622C87F6" w14:textId="0214A397" w:rsidR="00293C42" w:rsidRPr="00B240DB" w:rsidRDefault="00AF77D3">
            <w:pPr>
              <w:rPr>
                <w:rFonts w:ascii="Arial" w:hAnsi="Arial" w:cs="Arial"/>
                <w:sz w:val="22"/>
                <w:szCs w:val="22"/>
              </w:rPr>
            </w:pPr>
            <w:r w:rsidRPr="00B240DB">
              <w:rPr>
                <w:rFonts w:ascii="Arial" w:hAnsi="Arial" w:cs="Arial"/>
                <w:sz w:val="22"/>
                <w:szCs w:val="22"/>
              </w:rPr>
              <w:t>-33.904633</w:t>
            </w:r>
          </w:p>
        </w:tc>
        <w:tc>
          <w:tcPr>
            <w:tcW w:w="1417" w:type="dxa"/>
            <w:shd w:val="pct5" w:color="auto" w:fill="auto"/>
          </w:tcPr>
          <w:p w14:paraId="6168D888" w14:textId="77777777" w:rsidR="00293C42" w:rsidRPr="00B240DB" w:rsidRDefault="00293C42">
            <w:pPr>
              <w:jc w:val="right"/>
              <w:rPr>
                <w:rFonts w:ascii="Arial" w:hAnsi="Arial" w:cs="Arial"/>
                <w:sz w:val="22"/>
                <w:szCs w:val="22"/>
              </w:rPr>
            </w:pPr>
            <w:r w:rsidRPr="00B240DB">
              <w:rPr>
                <w:rFonts w:ascii="Arial" w:hAnsi="Arial" w:cs="Arial"/>
                <w:b/>
                <w:sz w:val="22"/>
                <w:szCs w:val="22"/>
              </w:rPr>
              <w:t>Longitude</w:t>
            </w:r>
          </w:p>
        </w:tc>
        <w:tc>
          <w:tcPr>
            <w:tcW w:w="3664" w:type="dxa"/>
            <w:gridSpan w:val="6"/>
          </w:tcPr>
          <w:p w14:paraId="0E47D664" w14:textId="4ACDAA12" w:rsidR="00293C42" w:rsidRPr="00B240DB" w:rsidRDefault="00AF77D3">
            <w:pPr>
              <w:rPr>
                <w:rFonts w:ascii="Arial" w:hAnsi="Arial" w:cs="Arial"/>
                <w:sz w:val="22"/>
                <w:szCs w:val="22"/>
              </w:rPr>
            </w:pPr>
            <w:r w:rsidRPr="00B240DB">
              <w:rPr>
                <w:rFonts w:ascii="Arial" w:hAnsi="Arial" w:cs="Arial"/>
                <w:sz w:val="22"/>
                <w:szCs w:val="22"/>
              </w:rPr>
              <w:t>151.253643</w:t>
            </w:r>
          </w:p>
        </w:tc>
      </w:tr>
      <w:tr w:rsidR="00B240DB" w:rsidRPr="00B240DB" w14:paraId="1FE1A66E" w14:textId="77777777" w:rsidTr="00C25D11">
        <w:tblPrEx>
          <w:tblBorders>
            <w:insideH w:val="single" w:sz="6" w:space="0" w:color="auto"/>
            <w:insideV w:val="single" w:sz="6" w:space="0" w:color="auto"/>
          </w:tblBorders>
        </w:tblPrEx>
        <w:tc>
          <w:tcPr>
            <w:tcW w:w="1809" w:type="dxa"/>
            <w:tcBorders>
              <w:bottom w:val="nil"/>
            </w:tcBorders>
            <w:shd w:val="pct5" w:color="auto" w:fill="auto"/>
          </w:tcPr>
          <w:p w14:paraId="7976CB0E" w14:textId="77777777" w:rsidR="00293C42" w:rsidRPr="00B240DB" w:rsidRDefault="00293C42">
            <w:pPr>
              <w:rPr>
                <w:rFonts w:ascii="Arial" w:hAnsi="Arial" w:cs="Arial"/>
                <w:b/>
                <w:sz w:val="22"/>
                <w:szCs w:val="22"/>
              </w:rPr>
            </w:pPr>
            <w:r w:rsidRPr="00B240DB">
              <w:rPr>
                <w:rFonts w:ascii="Arial" w:hAnsi="Arial" w:cs="Arial"/>
                <w:b/>
                <w:sz w:val="22"/>
                <w:szCs w:val="22"/>
              </w:rPr>
              <w:t>Location - AMG (if no street address)</w:t>
            </w:r>
          </w:p>
        </w:tc>
        <w:tc>
          <w:tcPr>
            <w:tcW w:w="1160" w:type="dxa"/>
            <w:shd w:val="pct5" w:color="auto" w:fill="auto"/>
          </w:tcPr>
          <w:p w14:paraId="5D58E314" w14:textId="77777777" w:rsidR="00293C42" w:rsidRPr="00B240DB" w:rsidRDefault="00293C42">
            <w:pPr>
              <w:rPr>
                <w:rFonts w:ascii="Arial" w:hAnsi="Arial" w:cs="Arial"/>
                <w:b/>
                <w:sz w:val="22"/>
                <w:szCs w:val="22"/>
              </w:rPr>
            </w:pPr>
            <w:r w:rsidRPr="00B240DB">
              <w:rPr>
                <w:rFonts w:ascii="Arial" w:hAnsi="Arial" w:cs="Arial"/>
                <w:b/>
                <w:sz w:val="22"/>
                <w:szCs w:val="22"/>
              </w:rPr>
              <w:t>Zone</w:t>
            </w:r>
          </w:p>
          <w:p w14:paraId="360C4E02" w14:textId="77777777" w:rsidR="00293C42" w:rsidRPr="00B240DB" w:rsidRDefault="00293C42">
            <w:pPr>
              <w:rPr>
                <w:rFonts w:ascii="Arial" w:hAnsi="Arial" w:cs="Arial"/>
                <w:b/>
                <w:sz w:val="22"/>
                <w:szCs w:val="22"/>
              </w:rPr>
            </w:pPr>
          </w:p>
        </w:tc>
        <w:tc>
          <w:tcPr>
            <w:tcW w:w="1418" w:type="dxa"/>
            <w:gridSpan w:val="2"/>
          </w:tcPr>
          <w:p w14:paraId="1119711B" w14:textId="7A347ADD" w:rsidR="009F0738" w:rsidRPr="00B240DB" w:rsidRDefault="009F0738" w:rsidP="003A138A">
            <w:pPr>
              <w:rPr>
                <w:rFonts w:ascii="Arial" w:hAnsi="Arial" w:cs="Arial"/>
                <w:sz w:val="22"/>
                <w:szCs w:val="22"/>
              </w:rPr>
            </w:pPr>
          </w:p>
        </w:tc>
        <w:tc>
          <w:tcPr>
            <w:tcW w:w="1417" w:type="dxa"/>
            <w:shd w:val="pct5" w:color="auto" w:fill="auto"/>
          </w:tcPr>
          <w:p w14:paraId="1814CC23" w14:textId="77777777" w:rsidR="00293C42" w:rsidRPr="00B240DB" w:rsidRDefault="00293C42">
            <w:pPr>
              <w:jc w:val="right"/>
              <w:rPr>
                <w:rFonts w:ascii="Arial" w:hAnsi="Arial" w:cs="Arial"/>
                <w:sz w:val="22"/>
                <w:szCs w:val="22"/>
              </w:rPr>
            </w:pPr>
            <w:r w:rsidRPr="00B240DB">
              <w:rPr>
                <w:rFonts w:ascii="Arial" w:hAnsi="Arial" w:cs="Arial"/>
                <w:b/>
                <w:sz w:val="22"/>
                <w:szCs w:val="22"/>
              </w:rPr>
              <w:t>Easting</w:t>
            </w:r>
          </w:p>
        </w:tc>
        <w:tc>
          <w:tcPr>
            <w:tcW w:w="1134" w:type="dxa"/>
            <w:gridSpan w:val="3"/>
          </w:tcPr>
          <w:p w14:paraId="70E81E73" w14:textId="77777777" w:rsidR="00293C42" w:rsidRPr="00B240DB" w:rsidRDefault="00293C42" w:rsidP="00B55415">
            <w:pPr>
              <w:rPr>
                <w:rFonts w:ascii="Arial" w:hAnsi="Arial" w:cs="Arial"/>
                <w:sz w:val="22"/>
                <w:szCs w:val="22"/>
              </w:rPr>
            </w:pPr>
          </w:p>
        </w:tc>
        <w:tc>
          <w:tcPr>
            <w:tcW w:w="1134" w:type="dxa"/>
            <w:gridSpan w:val="2"/>
            <w:shd w:val="pct5" w:color="auto" w:fill="auto"/>
          </w:tcPr>
          <w:p w14:paraId="13E50369" w14:textId="77777777" w:rsidR="00293C42" w:rsidRPr="00B240DB" w:rsidRDefault="00293C42">
            <w:pPr>
              <w:rPr>
                <w:rFonts w:ascii="Arial" w:hAnsi="Arial" w:cs="Arial"/>
                <w:sz w:val="22"/>
                <w:szCs w:val="22"/>
              </w:rPr>
            </w:pPr>
            <w:r w:rsidRPr="00B240DB">
              <w:rPr>
                <w:rFonts w:ascii="Arial" w:hAnsi="Arial" w:cs="Arial"/>
                <w:b/>
                <w:sz w:val="22"/>
                <w:szCs w:val="22"/>
              </w:rPr>
              <w:t>Northing</w:t>
            </w:r>
          </w:p>
        </w:tc>
        <w:tc>
          <w:tcPr>
            <w:tcW w:w="1396" w:type="dxa"/>
          </w:tcPr>
          <w:p w14:paraId="53C0A0B2" w14:textId="77777777" w:rsidR="00293C42" w:rsidRPr="00B240DB" w:rsidRDefault="00293C42">
            <w:pPr>
              <w:rPr>
                <w:rFonts w:ascii="Arial" w:hAnsi="Arial" w:cs="Arial"/>
                <w:sz w:val="22"/>
                <w:szCs w:val="22"/>
              </w:rPr>
            </w:pPr>
          </w:p>
        </w:tc>
      </w:tr>
      <w:tr w:rsidR="00B240DB" w:rsidRPr="00B240DB" w14:paraId="138A4DA6" w14:textId="77777777" w:rsidTr="0056526A">
        <w:tblPrEx>
          <w:tblBorders>
            <w:insideH w:val="single" w:sz="6" w:space="0" w:color="auto"/>
            <w:insideV w:val="single" w:sz="6" w:space="0" w:color="auto"/>
          </w:tblBorders>
        </w:tblPrEx>
        <w:tc>
          <w:tcPr>
            <w:tcW w:w="1809" w:type="dxa"/>
            <w:shd w:val="pct5" w:color="auto" w:fill="auto"/>
          </w:tcPr>
          <w:p w14:paraId="2EBA94AA" w14:textId="77777777" w:rsidR="00293C42" w:rsidRPr="00B240DB" w:rsidRDefault="00293C42">
            <w:pPr>
              <w:rPr>
                <w:rFonts w:ascii="Arial" w:hAnsi="Arial" w:cs="Arial"/>
                <w:b/>
                <w:sz w:val="22"/>
                <w:szCs w:val="22"/>
              </w:rPr>
            </w:pPr>
            <w:r w:rsidRPr="00B240DB">
              <w:rPr>
                <w:rFonts w:ascii="Arial" w:hAnsi="Arial" w:cs="Arial"/>
                <w:b/>
                <w:sz w:val="22"/>
                <w:szCs w:val="22"/>
              </w:rPr>
              <w:t>Owner</w:t>
            </w:r>
          </w:p>
          <w:p w14:paraId="46E61B45" w14:textId="77777777" w:rsidR="00293C42" w:rsidRPr="00B240DB" w:rsidRDefault="00293C42">
            <w:pPr>
              <w:rPr>
                <w:rFonts w:ascii="Arial" w:hAnsi="Arial" w:cs="Arial"/>
                <w:b/>
                <w:sz w:val="22"/>
                <w:szCs w:val="22"/>
              </w:rPr>
            </w:pPr>
          </w:p>
        </w:tc>
        <w:tc>
          <w:tcPr>
            <w:tcW w:w="7659" w:type="dxa"/>
            <w:gridSpan w:val="10"/>
          </w:tcPr>
          <w:p w14:paraId="04B0F3EC" w14:textId="533BAA24" w:rsidR="00293C42" w:rsidRPr="00B240DB" w:rsidRDefault="00A21225">
            <w:pPr>
              <w:rPr>
                <w:rFonts w:ascii="Arial" w:hAnsi="Arial" w:cs="Arial"/>
                <w:sz w:val="22"/>
                <w:szCs w:val="22"/>
              </w:rPr>
            </w:pPr>
            <w:r w:rsidRPr="00B240DB">
              <w:rPr>
                <w:rFonts w:ascii="Arial" w:hAnsi="Arial" w:cs="Arial"/>
                <w:sz w:val="22"/>
                <w:szCs w:val="22"/>
              </w:rPr>
              <w:t>Private</w:t>
            </w:r>
          </w:p>
        </w:tc>
      </w:tr>
      <w:tr w:rsidR="00B240DB" w:rsidRPr="00B240DB" w14:paraId="48ED6DD4" w14:textId="77777777" w:rsidTr="0056526A">
        <w:tblPrEx>
          <w:tblBorders>
            <w:insideH w:val="single" w:sz="6" w:space="0" w:color="auto"/>
            <w:insideV w:val="single" w:sz="6" w:space="0" w:color="auto"/>
          </w:tblBorders>
        </w:tblPrEx>
        <w:tc>
          <w:tcPr>
            <w:tcW w:w="1809" w:type="dxa"/>
            <w:shd w:val="pct5" w:color="auto" w:fill="auto"/>
          </w:tcPr>
          <w:p w14:paraId="3BD19386" w14:textId="77777777" w:rsidR="00293C42" w:rsidRPr="00B240DB" w:rsidRDefault="00293C42">
            <w:pPr>
              <w:rPr>
                <w:rFonts w:ascii="Arial" w:hAnsi="Arial" w:cs="Arial"/>
                <w:b/>
                <w:sz w:val="22"/>
                <w:szCs w:val="22"/>
              </w:rPr>
            </w:pPr>
            <w:r w:rsidRPr="00B240DB">
              <w:rPr>
                <w:rFonts w:ascii="Arial" w:hAnsi="Arial" w:cs="Arial"/>
                <w:b/>
                <w:sz w:val="22"/>
                <w:szCs w:val="22"/>
              </w:rPr>
              <w:t>Current use</w:t>
            </w:r>
          </w:p>
          <w:p w14:paraId="72155AB0" w14:textId="77777777" w:rsidR="00293C42" w:rsidRPr="00B240DB" w:rsidRDefault="00293C42">
            <w:pPr>
              <w:rPr>
                <w:rFonts w:ascii="Arial" w:hAnsi="Arial" w:cs="Arial"/>
                <w:b/>
                <w:sz w:val="22"/>
                <w:szCs w:val="22"/>
              </w:rPr>
            </w:pPr>
          </w:p>
        </w:tc>
        <w:tc>
          <w:tcPr>
            <w:tcW w:w="7659" w:type="dxa"/>
            <w:gridSpan w:val="10"/>
          </w:tcPr>
          <w:p w14:paraId="3844F811" w14:textId="2B4BBE86" w:rsidR="00293C42" w:rsidRPr="00B240DB" w:rsidRDefault="00AF77D3" w:rsidP="003A138A">
            <w:pPr>
              <w:rPr>
                <w:rFonts w:ascii="Arial" w:hAnsi="Arial" w:cs="Arial"/>
                <w:sz w:val="22"/>
                <w:szCs w:val="22"/>
              </w:rPr>
            </w:pPr>
            <w:r w:rsidRPr="00B240DB">
              <w:rPr>
                <w:rFonts w:ascii="Arial" w:hAnsi="Arial" w:cs="Arial"/>
                <w:sz w:val="22"/>
                <w:szCs w:val="22"/>
              </w:rPr>
              <w:t>Residential</w:t>
            </w:r>
          </w:p>
        </w:tc>
      </w:tr>
      <w:tr w:rsidR="00B240DB" w:rsidRPr="00B240DB" w14:paraId="42B61443" w14:textId="77777777" w:rsidTr="0056526A">
        <w:tblPrEx>
          <w:tblBorders>
            <w:insideH w:val="single" w:sz="6" w:space="0" w:color="auto"/>
            <w:insideV w:val="single" w:sz="6" w:space="0" w:color="auto"/>
          </w:tblBorders>
        </w:tblPrEx>
        <w:tc>
          <w:tcPr>
            <w:tcW w:w="1809" w:type="dxa"/>
            <w:shd w:val="pct5" w:color="auto" w:fill="auto"/>
          </w:tcPr>
          <w:p w14:paraId="579B4D0F" w14:textId="77777777" w:rsidR="00293C42" w:rsidRPr="00B240DB" w:rsidRDefault="00293C42">
            <w:pPr>
              <w:rPr>
                <w:rFonts w:ascii="Arial" w:hAnsi="Arial" w:cs="Arial"/>
                <w:b/>
                <w:sz w:val="22"/>
                <w:szCs w:val="22"/>
              </w:rPr>
            </w:pPr>
            <w:r w:rsidRPr="00B240DB">
              <w:rPr>
                <w:rFonts w:ascii="Arial" w:hAnsi="Arial" w:cs="Arial"/>
                <w:b/>
                <w:sz w:val="22"/>
                <w:szCs w:val="22"/>
              </w:rPr>
              <w:t>Former Use</w:t>
            </w:r>
          </w:p>
          <w:p w14:paraId="7BE819A1" w14:textId="77777777" w:rsidR="00293C42" w:rsidRPr="00B240DB" w:rsidRDefault="00293C42">
            <w:pPr>
              <w:rPr>
                <w:rFonts w:ascii="Arial" w:hAnsi="Arial" w:cs="Arial"/>
                <w:b/>
                <w:sz w:val="22"/>
                <w:szCs w:val="22"/>
              </w:rPr>
            </w:pPr>
          </w:p>
        </w:tc>
        <w:tc>
          <w:tcPr>
            <w:tcW w:w="7659" w:type="dxa"/>
            <w:gridSpan w:val="10"/>
          </w:tcPr>
          <w:p w14:paraId="122C25E2" w14:textId="6F2A51A2" w:rsidR="00293C42" w:rsidRPr="00B240DB" w:rsidRDefault="00AF77D3" w:rsidP="003A138A">
            <w:pPr>
              <w:rPr>
                <w:rFonts w:ascii="Arial" w:hAnsi="Arial" w:cs="Arial"/>
                <w:sz w:val="22"/>
                <w:szCs w:val="22"/>
              </w:rPr>
            </w:pPr>
            <w:r w:rsidRPr="00B240DB">
              <w:rPr>
                <w:rFonts w:ascii="Arial" w:hAnsi="Arial" w:cs="Arial"/>
                <w:sz w:val="22"/>
                <w:szCs w:val="22"/>
              </w:rPr>
              <w:t>Residential</w:t>
            </w:r>
          </w:p>
        </w:tc>
      </w:tr>
      <w:tr w:rsidR="00B240DB" w:rsidRPr="00B240DB" w14:paraId="5C9EB604" w14:textId="77777777" w:rsidTr="0056526A">
        <w:tblPrEx>
          <w:tblBorders>
            <w:insideH w:val="single" w:sz="6" w:space="0" w:color="auto"/>
            <w:insideV w:val="single" w:sz="6" w:space="0" w:color="auto"/>
          </w:tblBorders>
        </w:tblPrEx>
        <w:tc>
          <w:tcPr>
            <w:tcW w:w="1809" w:type="dxa"/>
            <w:shd w:val="pct5" w:color="auto" w:fill="auto"/>
          </w:tcPr>
          <w:p w14:paraId="5E341AEA" w14:textId="2856D1F6" w:rsidR="00293C42" w:rsidRPr="00B240DB" w:rsidRDefault="00293C42">
            <w:pPr>
              <w:rPr>
                <w:rFonts w:ascii="Arial" w:hAnsi="Arial" w:cs="Arial"/>
                <w:b/>
                <w:sz w:val="22"/>
                <w:szCs w:val="22"/>
              </w:rPr>
            </w:pPr>
            <w:r w:rsidRPr="00B240DB">
              <w:rPr>
                <w:rFonts w:ascii="Arial" w:hAnsi="Arial" w:cs="Arial"/>
                <w:b/>
                <w:sz w:val="22"/>
                <w:szCs w:val="22"/>
              </w:rPr>
              <w:t>Statement of significance</w:t>
            </w:r>
          </w:p>
          <w:p w14:paraId="0FF97547" w14:textId="77777777" w:rsidR="00293C42" w:rsidRPr="00B240DB" w:rsidRDefault="00293C42" w:rsidP="00BD7927">
            <w:pPr>
              <w:rPr>
                <w:rFonts w:ascii="Arial" w:hAnsi="Arial" w:cs="Arial"/>
                <w:b/>
                <w:sz w:val="22"/>
                <w:szCs w:val="22"/>
              </w:rPr>
            </w:pPr>
          </w:p>
        </w:tc>
        <w:tc>
          <w:tcPr>
            <w:tcW w:w="7659" w:type="dxa"/>
            <w:gridSpan w:val="10"/>
          </w:tcPr>
          <w:p w14:paraId="01CE3651" w14:textId="6D85825F" w:rsidR="00DF5FA6" w:rsidRPr="00B240DB" w:rsidRDefault="00DF5FA6" w:rsidP="00DF5FA6">
            <w:pPr>
              <w:rPr>
                <w:rFonts w:ascii="Arial" w:hAnsi="Arial" w:cs="Arial"/>
                <w:sz w:val="22"/>
                <w:szCs w:val="22"/>
              </w:rPr>
            </w:pPr>
            <w:r w:rsidRPr="00B240DB">
              <w:rPr>
                <w:rFonts w:ascii="Arial" w:hAnsi="Arial" w:cs="Arial"/>
                <w:sz w:val="22"/>
                <w:szCs w:val="22"/>
              </w:rPr>
              <w:t xml:space="preserve">65-67 Albion Street, Waverley, is a pair of two-storey freestanding Filigree Victorian terrace houses that are distinctive and prominently located on the corner location of Macpherson Street &amp; Albion Street, which represents the original subdivision pattern of Terminus Estate subdivision. It represents the c1885 subdivision of the Terminus Estate, which reflects the improvement in public transport following the 1881 extension of the tram to Charing Cross and demonstrates the speculative development of freestanding Victorian </w:t>
            </w:r>
            <w:r w:rsidR="00B44471">
              <w:rPr>
                <w:rFonts w:ascii="Arial" w:hAnsi="Arial" w:cs="Arial"/>
                <w:sz w:val="22"/>
                <w:szCs w:val="22"/>
              </w:rPr>
              <w:t>t</w:t>
            </w:r>
            <w:r w:rsidRPr="00B240DB">
              <w:rPr>
                <w:rFonts w:ascii="Arial" w:hAnsi="Arial" w:cs="Arial"/>
                <w:sz w:val="22"/>
                <w:szCs w:val="22"/>
              </w:rPr>
              <w:t>erraces,</w:t>
            </w:r>
            <w:r w:rsidR="00B44471">
              <w:rPr>
                <w:rFonts w:ascii="Arial" w:hAnsi="Arial" w:cs="Arial"/>
                <w:sz w:val="22"/>
                <w:szCs w:val="22"/>
              </w:rPr>
              <w:t xml:space="preserve"> </w:t>
            </w:r>
            <w:r w:rsidRPr="00B240DB">
              <w:rPr>
                <w:rFonts w:ascii="Arial" w:hAnsi="Arial" w:cs="Arial"/>
                <w:sz w:val="22"/>
                <w:szCs w:val="22"/>
              </w:rPr>
              <w:t>which reflect the optimism following the 1890 depression in the lead up to the Federation period.</w:t>
            </w:r>
          </w:p>
          <w:p w14:paraId="5F066ED5" w14:textId="77777777" w:rsidR="00DF5FA6" w:rsidRPr="00B240DB" w:rsidRDefault="00DF5FA6" w:rsidP="00DF5FA6">
            <w:pPr>
              <w:rPr>
                <w:rFonts w:ascii="Arial" w:hAnsi="Arial" w:cs="Arial"/>
                <w:sz w:val="22"/>
                <w:szCs w:val="22"/>
              </w:rPr>
            </w:pPr>
            <w:r w:rsidRPr="00B240DB">
              <w:rPr>
                <w:rFonts w:ascii="Arial" w:hAnsi="Arial" w:cs="Arial"/>
                <w:sz w:val="22"/>
                <w:szCs w:val="22"/>
              </w:rPr>
              <w:lastRenderedPageBreak/>
              <w:t xml:space="preserve">65-67 Albion Street, Waverley demonstrates domestic life in the late Victorian period in Waverley. </w:t>
            </w:r>
          </w:p>
          <w:p w14:paraId="14D6BE12" w14:textId="77777777" w:rsidR="00DF5FA6" w:rsidRPr="00B240DB" w:rsidRDefault="00DF5FA6" w:rsidP="00DF5FA6">
            <w:pPr>
              <w:rPr>
                <w:rFonts w:ascii="Arial" w:hAnsi="Arial" w:cs="Arial"/>
                <w:sz w:val="22"/>
                <w:szCs w:val="22"/>
              </w:rPr>
            </w:pPr>
            <w:r w:rsidRPr="00B240DB">
              <w:rPr>
                <w:rFonts w:ascii="Arial" w:hAnsi="Arial" w:cs="Arial"/>
                <w:sz w:val="22"/>
                <w:szCs w:val="22"/>
              </w:rPr>
              <w:t>It is a rare example of a fine and intact pair of two-storey freestanding Filigree Victorian terrace houses in Waverley, despite being well represented in other local government areas.</w:t>
            </w:r>
          </w:p>
          <w:p w14:paraId="6ABC809B" w14:textId="0D46771C" w:rsidR="00162864" w:rsidRPr="00B240DB" w:rsidRDefault="00162864" w:rsidP="00093CB5">
            <w:pPr>
              <w:rPr>
                <w:rFonts w:ascii="Arial" w:hAnsi="Arial" w:cs="Arial"/>
                <w:sz w:val="22"/>
                <w:szCs w:val="22"/>
              </w:rPr>
            </w:pPr>
          </w:p>
        </w:tc>
      </w:tr>
      <w:tr w:rsidR="00B240DB" w:rsidRPr="00B240DB" w14:paraId="4FBA421E" w14:textId="77777777" w:rsidTr="0056526A">
        <w:tblPrEx>
          <w:tblBorders>
            <w:insideH w:val="single" w:sz="6" w:space="0" w:color="auto"/>
            <w:insideV w:val="single" w:sz="6" w:space="0" w:color="auto"/>
          </w:tblBorders>
        </w:tblPrEx>
        <w:tc>
          <w:tcPr>
            <w:tcW w:w="1809" w:type="dxa"/>
            <w:shd w:val="pct5" w:color="auto" w:fill="auto"/>
          </w:tcPr>
          <w:p w14:paraId="4FB98D05" w14:textId="77777777" w:rsidR="00F4253B" w:rsidRPr="00B240DB" w:rsidRDefault="00F4253B" w:rsidP="00CF6ECE">
            <w:pPr>
              <w:rPr>
                <w:rFonts w:ascii="Arial" w:hAnsi="Arial" w:cs="Arial"/>
                <w:b/>
                <w:sz w:val="22"/>
                <w:szCs w:val="22"/>
              </w:rPr>
            </w:pPr>
            <w:r w:rsidRPr="00B240DB">
              <w:rPr>
                <w:rFonts w:ascii="Arial" w:hAnsi="Arial" w:cs="Arial"/>
                <w:b/>
                <w:sz w:val="22"/>
                <w:szCs w:val="22"/>
              </w:rPr>
              <w:lastRenderedPageBreak/>
              <w:t>Level of Significance</w:t>
            </w:r>
          </w:p>
          <w:p w14:paraId="1C63E34B" w14:textId="77777777" w:rsidR="00F4253B" w:rsidRPr="00B240DB" w:rsidRDefault="00F4253B" w:rsidP="00CF6ECE">
            <w:pPr>
              <w:rPr>
                <w:rFonts w:ascii="Arial" w:hAnsi="Arial" w:cs="Arial"/>
                <w:b/>
                <w:sz w:val="22"/>
                <w:szCs w:val="22"/>
              </w:rPr>
            </w:pPr>
          </w:p>
        </w:tc>
        <w:tc>
          <w:tcPr>
            <w:tcW w:w="2481" w:type="dxa"/>
            <w:gridSpan w:val="2"/>
          </w:tcPr>
          <w:p w14:paraId="3F136BFE" w14:textId="77777777" w:rsidR="00F4253B" w:rsidRPr="00B240DB" w:rsidRDefault="00F4253B" w:rsidP="00CF6ECE">
            <w:pPr>
              <w:jc w:val="center"/>
              <w:rPr>
                <w:rFonts w:ascii="Arial" w:hAnsi="Arial" w:cs="Arial"/>
                <w:sz w:val="22"/>
                <w:szCs w:val="22"/>
              </w:rPr>
            </w:pPr>
          </w:p>
          <w:p w14:paraId="6722CE81" w14:textId="77777777" w:rsidR="00F4253B" w:rsidRPr="00B240DB" w:rsidRDefault="00F4253B" w:rsidP="00381CE3">
            <w:pPr>
              <w:jc w:val="center"/>
              <w:rPr>
                <w:rFonts w:ascii="Arial" w:hAnsi="Arial" w:cs="Arial"/>
                <w:sz w:val="22"/>
                <w:szCs w:val="22"/>
              </w:rPr>
            </w:pPr>
            <w:r w:rsidRPr="00B240DB">
              <w:rPr>
                <w:rFonts w:ascii="Arial" w:hAnsi="Arial" w:cs="Arial"/>
                <w:sz w:val="22"/>
                <w:szCs w:val="22"/>
              </w:rPr>
              <w:t xml:space="preserve">National </w:t>
            </w:r>
            <w:r w:rsidR="00EF4CE4" w:rsidRPr="00B240DB">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381CE3" w:rsidRPr="00B240DB">
              <w:rPr>
                <w:rFonts w:ascii="Arial" w:hAnsi="Arial" w:cs="Arial"/>
                <w:sz w:val="22"/>
                <w:szCs w:val="22"/>
              </w:rPr>
              <w:instrText xml:space="preserve"> FORMCHECKBOX </w:instrText>
            </w:r>
            <w:r w:rsidR="00FE49FD">
              <w:rPr>
                <w:rFonts w:ascii="Arial" w:hAnsi="Arial" w:cs="Arial"/>
                <w:sz w:val="22"/>
                <w:szCs w:val="22"/>
              </w:rPr>
            </w:r>
            <w:r w:rsidR="00FE49FD">
              <w:rPr>
                <w:rFonts w:ascii="Arial" w:hAnsi="Arial" w:cs="Arial"/>
                <w:sz w:val="22"/>
                <w:szCs w:val="22"/>
              </w:rPr>
              <w:fldChar w:fldCharType="separate"/>
            </w:r>
            <w:r w:rsidR="00EF4CE4" w:rsidRPr="00B240DB">
              <w:rPr>
                <w:rFonts w:ascii="Arial" w:hAnsi="Arial" w:cs="Arial"/>
                <w:sz w:val="22"/>
                <w:szCs w:val="22"/>
              </w:rPr>
              <w:fldChar w:fldCharType="end"/>
            </w:r>
          </w:p>
        </w:tc>
        <w:tc>
          <w:tcPr>
            <w:tcW w:w="2481" w:type="dxa"/>
            <w:gridSpan w:val="4"/>
          </w:tcPr>
          <w:p w14:paraId="3D5925E5" w14:textId="77777777" w:rsidR="00F4253B" w:rsidRPr="00B240DB" w:rsidRDefault="00F4253B" w:rsidP="00CF6ECE">
            <w:pPr>
              <w:jc w:val="center"/>
              <w:rPr>
                <w:rFonts w:ascii="Arial" w:hAnsi="Arial" w:cs="Arial"/>
                <w:sz w:val="22"/>
                <w:szCs w:val="22"/>
              </w:rPr>
            </w:pPr>
          </w:p>
          <w:p w14:paraId="200FA5C6" w14:textId="1D454C35" w:rsidR="00F4253B" w:rsidRPr="00B240DB" w:rsidRDefault="00F4253B" w:rsidP="00381CE3">
            <w:pPr>
              <w:jc w:val="center"/>
              <w:rPr>
                <w:rFonts w:ascii="Arial" w:hAnsi="Arial" w:cs="Arial"/>
                <w:sz w:val="22"/>
                <w:szCs w:val="22"/>
              </w:rPr>
            </w:pPr>
            <w:r w:rsidRPr="00B240DB">
              <w:rPr>
                <w:rFonts w:ascii="Arial" w:hAnsi="Arial" w:cs="Arial"/>
                <w:sz w:val="22"/>
                <w:szCs w:val="22"/>
              </w:rPr>
              <w:t>Sta</w:t>
            </w:r>
            <w:r w:rsidR="00CE37D1" w:rsidRPr="00B240DB">
              <w:rPr>
                <w:rFonts w:ascii="Arial" w:hAnsi="Arial" w:cs="Arial"/>
                <w:sz w:val="22"/>
                <w:szCs w:val="22"/>
              </w:rPr>
              <w:t xml:space="preserve">te </w:t>
            </w:r>
            <w:r w:rsidR="00884A92" w:rsidRPr="00B240DB">
              <w:rPr>
                <w:rFonts w:ascii="Arial" w:hAnsi="Arial" w:cs="Arial"/>
                <w:sz w:val="22"/>
                <w:szCs w:val="22"/>
              </w:rPr>
              <w:fldChar w:fldCharType="begin">
                <w:ffData>
                  <w:name w:val=""/>
                  <w:enabled/>
                  <w:calcOnExit w:val="0"/>
                  <w:helpText w:type="text" w:val="Is the item of state significance? Yes/No.&#10;&#10;"/>
                  <w:checkBox>
                    <w:sizeAuto/>
                    <w:default w:val="0"/>
                  </w:checkBox>
                </w:ffData>
              </w:fldChar>
            </w:r>
            <w:r w:rsidR="00884A92" w:rsidRPr="00B240DB">
              <w:rPr>
                <w:rFonts w:ascii="Arial" w:hAnsi="Arial" w:cs="Arial"/>
                <w:sz w:val="22"/>
                <w:szCs w:val="22"/>
              </w:rPr>
              <w:instrText xml:space="preserve"> FORMCHECKBOX </w:instrText>
            </w:r>
            <w:r w:rsidR="00FE49FD">
              <w:rPr>
                <w:rFonts w:ascii="Arial" w:hAnsi="Arial" w:cs="Arial"/>
                <w:sz w:val="22"/>
                <w:szCs w:val="22"/>
              </w:rPr>
            </w:r>
            <w:r w:rsidR="00FE49FD">
              <w:rPr>
                <w:rFonts w:ascii="Arial" w:hAnsi="Arial" w:cs="Arial"/>
                <w:sz w:val="22"/>
                <w:szCs w:val="22"/>
              </w:rPr>
              <w:fldChar w:fldCharType="separate"/>
            </w:r>
            <w:r w:rsidR="00884A92" w:rsidRPr="00B240DB">
              <w:rPr>
                <w:rFonts w:ascii="Arial" w:hAnsi="Arial" w:cs="Arial"/>
                <w:sz w:val="22"/>
                <w:szCs w:val="22"/>
              </w:rPr>
              <w:fldChar w:fldCharType="end"/>
            </w:r>
          </w:p>
        </w:tc>
        <w:tc>
          <w:tcPr>
            <w:tcW w:w="2697" w:type="dxa"/>
            <w:gridSpan w:val="4"/>
          </w:tcPr>
          <w:p w14:paraId="13575FC5" w14:textId="77777777" w:rsidR="00F4253B" w:rsidRPr="00B240DB" w:rsidRDefault="00F4253B" w:rsidP="00CF6ECE">
            <w:pPr>
              <w:jc w:val="center"/>
              <w:rPr>
                <w:rFonts w:ascii="Arial" w:hAnsi="Arial" w:cs="Arial"/>
                <w:sz w:val="22"/>
                <w:szCs w:val="22"/>
              </w:rPr>
            </w:pPr>
          </w:p>
          <w:p w14:paraId="1A01BCF2" w14:textId="43D47843" w:rsidR="00F4253B" w:rsidRPr="00B240DB" w:rsidRDefault="00F4253B" w:rsidP="00303ED6">
            <w:pPr>
              <w:jc w:val="center"/>
              <w:rPr>
                <w:rFonts w:ascii="Arial" w:hAnsi="Arial" w:cs="Arial"/>
                <w:sz w:val="22"/>
                <w:szCs w:val="22"/>
              </w:rPr>
            </w:pPr>
            <w:r w:rsidRPr="00B240DB">
              <w:rPr>
                <w:rFonts w:ascii="Arial" w:hAnsi="Arial" w:cs="Arial"/>
                <w:sz w:val="22"/>
                <w:szCs w:val="22"/>
              </w:rPr>
              <w:t xml:space="preserve">Local </w:t>
            </w:r>
            <w:r w:rsidR="00AF77D3" w:rsidRPr="00B240DB">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AF77D3" w:rsidRPr="00B240DB">
              <w:rPr>
                <w:rFonts w:ascii="Arial" w:hAnsi="Arial" w:cs="Arial"/>
                <w:sz w:val="22"/>
                <w:szCs w:val="22"/>
              </w:rPr>
              <w:instrText xml:space="preserve"> FORMCHECKBOX </w:instrText>
            </w:r>
            <w:r w:rsidR="00FE49FD">
              <w:rPr>
                <w:rFonts w:ascii="Arial" w:hAnsi="Arial" w:cs="Arial"/>
                <w:sz w:val="22"/>
                <w:szCs w:val="22"/>
              </w:rPr>
            </w:r>
            <w:r w:rsidR="00FE49FD">
              <w:rPr>
                <w:rFonts w:ascii="Arial" w:hAnsi="Arial" w:cs="Arial"/>
                <w:sz w:val="22"/>
                <w:szCs w:val="22"/>
              </w:rPr>
              <w:fldChar w:fldCharType="separate"/>
            </w:r>
            <w:r w:rsidR="00AF77D3" w:rsidRPr="00B240DB">
              <w:rPr>
                <w:rFonts w:ascii="Arial" w:hAnsi="Arial" w:cs="Arial"/>
                <w:sz w:val="22"/>
                <w:szCs w:val="22"/>
              </w:rPr>
              <w:fldChar w:fldCharType="end"/>
            </w:r>
          </w:p>
        </w:tc>
      </w:tr>
    </w:tbl>
    <w:p w14:paraId="37874733" w14:textId="77777777" w:rsidR="009F0738" w:rsidRPr="00B240DB" w:rsidRDefault="009F0738">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1530"/>
        <w:gridCol w:w="738"/>
        <w:gridCol w:w="1418"/>
        <w:gridCol w:w="992"/>
        <w:gridCol w:w="992"/>
        <w:gridCol w:w="1985"/>
      </w:tblGrid>
      <w:tr w:rsidR="00B240DB" w:rsidRPr="00B240DB" w14:paraId="6CD1591B" w14:textId="77777777">
        <w:tc>
          <w:tcPr>
            <w:tcW w:w="9464" w:type="dxa"/>
            <w:gridSpan w:val="7"/>
            <w:shd w:val="solid" w:color="auto" w:fill="auto"/>
          </w:tcPr>
          <w:p w14:paraId="5BC3423F" w14:textId="77777777" w:rsidR="00293C42" w:rsidRPr="00B240DB" w:rsidRDefault="00293C42">
            <w:pPr>
              <w:jc w:val="center"/>
              <w:rPr>
                <w:rFonts w:ascii="Arial" w:hAnsi="Arial" w:cs="Arial"/>
                <w:sz w:val="22"/>
                <w:szCs w:val="22"/>
              </w:rPr>
            </w:pPr>
            <w:r w:rsidRPr="00B240DB">
              <w:rPr>
                <w:rFonts w:ascii="Arial" w:hAnsi="Arial" w:cs="Arial"/>
                <w:b/>
                <w:sz w:val="22"/>
                <w:szCs w:val="22"/>
              </w:rPr>
              <w:t>DESCRIPTION</w:t>
            </w:r>
          </w:p>
        </w:tc>
      </w:tr>
      <w:tr w:rsidR="00B240DB" w:rsidRPr="00B240DB" w14:paraId="7585E8B2"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36544211" w14:textId="77777777" w:rsidR="00293C42" w:rsidRPr="00B240DB" w:rsidRDefault="00293C42">
            <w:pPr>
              <w:rPr>
                <w:rFonts w:ascii="Arial" w:hAnsi="Arial" w:cs="Arial"/>
                <w:b/>
                <w:sz w:val="22"/>
                <w:szCs w:val="22"/>
              </w:rPr>
            </w:pPr>
            <w:r w:rsidRPr="00B240DB">
              <w:rPr>
                <w:rFonts w:ascii="Arial" w:hAnsi="Arial" w:cs="Arial"/>
                <w:b/>
                <w:sz w:val="22"/>
                <w:szCs w:val="22"/>
              </w:rPr>
              <w:t>Designer</w:t>
            </w:r>
          </w:p>
          <w:p w14:paraId="59775752" w14:textId="77777777" w:rsidR="00293C42" w:rsidRPr="00B240DB"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25DDA20" w14:textId="166A6BAC" w:rsidR="00293C42" w:rsidRPr="00B240DB" w:rsidRDefault="00293C42">
            <w:pPr>
              <w:rPr>
                <w:rFonts w:ascii="Arial" w:hAnsi="Arial" w:cs="Arial"/>
                <w:sz w:val="22"/>
                <w:szCs w:val="22"/>
              </w:rPr>
            </w:pPr>
          </w:p>
        </w:tc>
      </w:tr>
      <w:tr w:rsidR="00B240DB" w:rsidRPr="00B240DB" w14:paraId="332B96B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D3CE429" w14:textId="77777777" w:rsidR="00293C42" w:rsidRPr="00B240DB" w:rsidRDefault="00293C42">
            <w:pPr>
              <w:rPr>
                <w:rFonts w:ascii="Arial" w:hAnsi="Arial" w:cs="Arial"/>
                <w:b/>
                <w:sz w:val="22"/>
                <w:szCs w:val="22"/>
              </w:rPr>
            </w:pPr>
            <w:r w:rsidRPr="00B240DB">
              <w:rPr>
                <w:rFonts w:ascii="Arial" w:hAnsi="Arial" w:cs="Arial"/>
                <w:b/>
                <w:sz w:val="22"/>
                <w:szCs w:val="22"/>
              </w:rPr>
              <w:t>Builder/ maker</w:t>
            </w:r>
          </w:p>
          <w:p w14:paraId="1409B72A" w14:textId="77777777" w:rsidR="00293C42" w:rsidRPr="00B240DB"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3C4778F" w14:textId="2F3444D3" w:rsidR="00293C42" w:rsidRPr="00B240DB" w:rsidRDefault="00440833" w:rsidP="00884A92">
            <w:pPr>
              <w:rPr>
                <w:rFonts w:ascii="Arial" w:hAnsi="Arial" w:cs="Arial"/>
                <w:sz w:val="22"/>
                <w:szCs w:val="22"/>
              </w:rPr>
            </w:pPr>
            <w:r w:rsidRPr="00B240DB">
              <w:rPr>
                <w:rFonts w:ascii="Arial" w:hAnsi="Arial" w:cs="Arial"/>
                <w:sz w:val="22"/>
                <w:szCs w:val="22"/>
              </w:rPr>
              <w:t>John Allin</w:t>
            </w:r>
          </w:p>
        </w:tc>
      </w:tr>
      <w:tr w:rsidR="00B240DB" w:rsidRPr="00B240DB" w14:paraId="1A3DE721"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2A41EEA8" w14:textId="77777777" w:rsidR="00293C42" w:rsidRPr="00B240DB" w:rsidRDefault="00293C42">
            <w:pPr>
              <w:rPr>
                <w:rFonts w:ascii="Arial" w:hAnsi="Arial" w:cs="Arial"/>
                <w:b/>
                <w:sz w:val="22"/>
                <w:szCs w:val="22"/>
              </w:rPr>
            </w:pPr>
            <w:r w:rsidRPr="00B240DB">
              <w:rPr>
                <w:rFonts w:ascii="Arial" w:hAnsi="Arial" w:cs="Arial"/>
                <w:b/>
                <w:sz w:val="22"/>
                <w:szCs w:val="22"/>
              </w:rPr>
              <w:t>Physical Description</w:t>
            </w:r>
          </w:p>
          <w:p w14:paraId="3E6D6664" w14:textId="77777777" w:rsidR="00293C42" w:rsidRPr="00B240DB" w:rsidRDefault="00293C42" w:rsidP="00F4253B">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27010EE6" w14:textId="77777777" w:rsidR="00B44471" w:rsidRDefault="004E46D9" w:rsidP="004E46D9">
            <w:pPr>
              <w:rPr>
                <w:rFonts w:ascii="Arial" w:hAnsi="Arial" w:cs="Arial"/>
                <w:sz w:val="22"/>
                <w:szCs w:val="22"/>
              </w:rPr>
            </w:pPr>
            <w:r w:rsidRPr="00B240DB">
              <w:rPr>
                <w:rFonts w:ascii="Arial" w:hAnsi="Arial" w:cs="Arial"/>
                <w:sz w:val="22"/>
                <w:szCs w:val="22"/>
              </w:rPr>
              <w:t>65-67 Albion Street, Waverley is a pair of two-storey freestanding terrace houses that date from the late Victorian period, a key period of significance</w:t>
            </w:r>
            <w:r w:rsidR="00B44471">
              <w:rPr>
                <w:rFonts w:ascii="Arial" w:hAnsi="Arial" w:cs="Arial"/>
                <w:sz w:val="22"/>
                <w:szCs w:val="22"/>
              </w:rPr>
              <w:t>,</w:t>
            </w:r>
            <w:r w:rsidRPr="00B240DB">
              <w:rPr>
                <w:rFonts w:ascii="Arial" w:hAnsi="Arial" w:cs="Arial"/>
                <w:sz w:val="22"/>
                <w:szCs w:val="22"/>
              </w:rPr>
              <w:t xml:space="preserve"> and reflects the subdivision of the Terminus Estate, c1885. </w:t>
            </w:r>
          </w:p>
          <w:p w14:paraId="3F53CB0B" w14:textId="77777777" w:rsidR="00B44471" w:rsidRDefault="004E46D9" w:rsidP="004E46D9">
            <w:pPr>
              <w:rPr>
                <w:rFonts w:ascii="Arial" w:hAnsi="Arial" w:cs="Arial"/>
                <w:sz w:val="22"/>
                <w:szCs w:val="22"/>
              </w:rPr>
            </w:pPr>
            <w:r w:rsidRPr="00B240DB">
              <w:rPr>
                <w:rFonts w:ascii="Arial" w:hAnsi="Arial" w:cs="Arial"/>
                <w:sz w:val="22"/>
                <w:szCs w:val="22"/>
              </w:rPr>
              <w:t>The buildings display features of the Victorian Filigree style including two-storey verandah screens façade, decorative cast iron balustrade, fringe, brackets and classical slander posts to verandahs, classical motifs to fin walls, timber double</w:t>
            </w:r>
            <w:r w:rsidR="00B44471">
              <w:rPr>
                <w:rFonts w:ascii="Arial" w:hAnsi="Arial" w:cs="Arial"/>
                <w:sz w:val="22"/>
                <w:szCs w:val="22"/>
              </w:rPr>
              <w:t>-</w:t>
            </w:r>
            <w:r w:rsidRPr="00B240DB">
              <w:rPr>
                <w:rFonts w:ascii="Arial" w:hAnsi="Arial" w:cs="Arial"/>
                <w:sz w:val="22"/>
                <w:szCs w:val="22"/>
              </w:rPr>
              <w:t xml:space="preserve">hung windows to ground floor, timber French doors and fanlight to upper floor, prominent chimneys, stucco wall finish and decorative label moulds and sill brackets.  </w:t>
            </w:r>
          </w:p>
          <w:p w14:paraId="6FA79866" w14:textId="77777777" w:rsidR="00B44471" w:rsidRDefault="004E46D9" w:rsidP="004E46D9">
            <w:pPr>
              <w:rPr>
                <w:rFonts w:ascii="Arial" w:hAnsi="Arial" w:cs="Arial"/>
                <w:sz w:val="22"/>
                <w:szCs w:val="22"/>
              </w:rPr>
            </w:pPr>
            <w:r w:rsidRPr="00B240DB">
              <w:rPr>
                <w:rFonts w:ascii="Arial" w:hAnsi="Arial" w:cs="Arial"/>
                <w:sz w:val="22"/>
                <w:szCs w:val="22"/>
              </w:rPr>
              <w:t>The buildings are setback 6 metres from the street on rectangular site</w:t>
            </w:r>
            <w:r w:rsidR="00B44471">
              <w:rPr>
                <w:rFonts w:ascii="Arial" w:hAnsi="Arial" w:cs="Arial"/>
                <w:sz w:val="22"/>
                <w:szCs w:val="22"/>
              </w:rPr>
              <w:t>s</w:t>
            </w:r>
            <w:r w:rsidRPr="00B240DB">
              <w:rPr>
                <w:rFonts w:ascii="Arial" w:hAnsi="Arial" w:cs="Arial"/>
                <w:sz w:val="22"/>
                <w:szCs w:val="22"/>
              </w:rPr>
              <w:t xml:space="preserve"> approximately 9 metres wide, that reflects the original Terminus Estate subdivision pattern in a suburban setting that has partially lost its historic context. </w:t>
            </w:r>
          </w:p>
          <w:p w14:paraId="407769A4" w14:textId="46A0FC79" w:rsidR="004E46D9" w:rsidRPr="00B240DB" w:rsidRDefault="004E46D9" w:rsidP="004E46D9">
            <w:pPr>
              <w:rPr>
                <w:rFonts w:ascii="Arial" w:hAnsi="Arial" w:cs="Arial"/>
                <w:sz w:val="22"/>
                <w:szCs w:val="22"/>
              </w:rPr>
            </w:pPr>
            <w:r w:rsidRPr="00B240DB">
              <w:rPr>
                <w:rFonts w:ascii="Arial" w:hAnsi="Arial" w:cs="Arial"/>
                <w:sz w:val="22"/>
                <w:szCs w:val="22"/>
              </w:rPr>
              <w:t xml:space="preserve">The site has a palisade rendered brick fence at 67 Albion Street which compliments the setting of the place, and a timber paling at 65 Albion Street approximately 1.5 metres high, which detracts from the setting. No. 67 Albion Street features a garage accessed from the rear lane and which is of a later date. The sites are large and landscaped and feature a path, steps, lawn, hedging, exotic vegetation and provide an appropriate setting for the two residences. The buildings are in good condition and highly intact. </w:t>
            </w:r>
          </w:p>
          <w:p w14:paraId="79D923C3" w14:textId="401C88AD" w:rsidR="00420A91" w:rsidRPr="00B240DB" w:rsidRDefault="004E46D9" w:rsidP="004E46D9">
            <w:pPr>
              <w:rPr>
                <w:rFonts w:ascii="Arial" w:hAnsi="Arial" w:cs="Arial"/>
                <w:sz w:val="22"/>
                <w:szCs w:val="22"/>
              </w:rPr>
            </w:pPr>
            <w:r w:rsidRPr="00B240DB">
              <w:rPr>
                <w:rFonts w:ascii="Arial" w:hAnsi="Arial" w:cs="Arial"/>
                <w:sz w:val="22"/>
                <w:szCs w:val="22"/>
              </w:rPr>
              <w:t>Elements impacting upon the integrity of the site include fencing to No. 65 Albion Street, and replacement of the roof finish.</w:t>
            </w:r>
          </w:p>
        </w:tc>
      </w:tr>
      <w:tr w:rsidR="00B240DB" w:rsidRPr="00B240DB" w14:paraId="0251C169"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53D8970F" w14:textId="77777777" w:rsidR="00293C42" w:rsidRPr="00B240DB" w:rsidRDefault="00293C42">
            <w:pPr>
              <w:rPr>
                <w:rFonts w:ascii="Arial" w:hAnsi="Arial" w:cs="Arial"/>
                <w:b/>
                <w:sz w:val="22"/>
                <w:szCs w:val="22"/>
              </w:rPr>
            </w:pPr>
            <w:r w:rsidRPr="00B240DB">
              <w:rPr>
                <w:rFonts w:ascii="Arial" w:hAnsi="Arial" w:cs="Arial"/>
                <w:b/>
                <w:sz w:val="22"/>
                <w:szCs w:val="22"/>
              </w:rPr>
              <w:t>Physical condition</w:t>
            </w:r>
          </w:p>
          <w:p w14:paraId="3727EB86" w14:textId="77777777" w:rsidR="00293C42" w:rsidRPr="00B240DB" w:rsidRDefault="00293C42">
            <w:pPr>
              <w:rPr>
                <w:rFonts w:ascii="Arial" w:hAnsi="Arial" w:cs="Arial"/>
                <w:b/>
                <w:sz w:val="22"/>
                <w:szCs w:val="22"/>
              </w:rPr>
            </w:pPr>
            <w:r w:rsidRPr="00B240DB">
              <w:rPr>
                <w:rFonts w:ascii="Arial" w:hAnsi="Arial" w:cs="Arial"/>
                <w:b/>
                <w:sz w:val="22"/>
                <w:szCs w:val="22"/>
              </w:rPr>
              <w:t>and</w:t>
            </w:r>
          </w:p>
          <w:p w14:paraId="11833BB0" w14:textId="77777777" w:rsidR="00293C42" w:rsidRPr="00B240DB" w:rsidRDefault="00293C42">
            <w:pPr>
              <w:rPr>
                <w:rFonts w:ascii="Arial" w:hAnsi="Arial" w:cs="Arial"/>
                <w:b/>
                <w:sz w:val="22"/>
                <w:szCs w:val="22"/>
              </w:rPr>
            </w:pPr>
            <w:r w:rsidRPr="00B240DB">
              <w:rPr>
                <w:rFonts w:ascii="Arial" w:hAnsi="Arial" w:cs="Arial"/>
                <w:b/>
                <w:sz w:val="22"/>
                <w:szCs w:val="22"/>
              </w:rPr>
              <w:t>Archaeological potential</w:t>
            </w:r>
          </w:p>
          <w:p w14:paraId="729597C4" w14:textId="77777777" w:rsidR="00293C42" w:rsidRPr="00B240DB" w:rsidRDefault="00293C42">
            <w:pPr>
              <w:rPr>
                <w:rFonts w:ascii="Arial" w:hAnsi="Arial" w:cs="Arial"/>
                <w:b/>
                <w:sz w:val="22"/>
                <w:szCs w:val="22"/>
              </w:rPr>
            </w:pPr>
          </w:p>
        </w:tc>
        <w:tc>
          <w:tcPr>
            <w:tcW w:w="7655" w:type="dxa"/>
            <w:gridSpan w:val="6"/>
            <w:tcBorders>
              <w:top w:val="single" w:sz="6" w:space="0" w:color="auto"/>
              <w:left w:val="single" w:sz="6" w:space="0" w:color="auto"/>
              <w:bottom w:val="single" w:sz="6" w:space="0" w:color="auto"/>
              <w:right w:val="single" w:sz="6" w:space="0" w:color="auto"/>
            </w:tcBorders>
          </w:tcPr>
          <w:p w14:paraId="51FA1703" w14:textId="27F66B34" w:rsidR="00420A91" w:rsidRPr="00B240DB" w:rsidRDefault="00A21225" w:rsidP="00884A92">
            <w:pPr>
              <w:rPr>
                <w:rFonts w:ascii="Arial" w:hAnsi="Arial" w:cs="Arial"/>
                <w:sz w:val="22"/>
                <w:szCs w:val="22"/>
              </w:rPr>
            </w:pPr>
            <w:r w:rsidRPr="00B240DB">
              <w:rPr>
                <w:rFonts w:ascii="Arial" w:hAnsi="Arial" w:cs="Arial"/>
                <w:sz w:val="22"/>
                <w:szCs w:val="22"/>
              </w:rPr>
              <w:t>The building appears to be in good condition</w:t>
            </w:r>
          </w:p>
        </w:tc>
      </w:tr>
      <w:tr w:rsidR="00B240DB" w:rsidRPr="00B240DB" w14:paraId="1ECD5F0A" w14:textId="77777777" w:rsidTr="00BC680D">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5757B2A" w14:textId="77777777" w:rsidR="00293C42" w:rsidRPr="00B240DB" w:rsidRDefault="00293C42">
            <w:pPr>
              <w:rPr>
                <w:rFonts w:ascii="Arial" w:hAnsi="Arial" w:cs="Arial"/>
                <w:b/>
                <w:sz w:val="22"/>
                <w:szCs w:val="22"/>
              </w:rPr>
            </w:pPr>
            <w:r w:rsidRPr="00B240DB">
              <w:rPr>
                <w:rFonts w:ascii="Arial" w:hAnsi="Arial" w:cs="Arial"/>
                <w:b/>
                <w:sz w:val="22"/>
                <w:szCs w:val="22"/>
              </w:rPr>
              <w:t>Construction years</w:t>
            </w:r>
          </w:p>
          <w:p w14:paraId="5702BF91" w14:textId="77777777" w:rsidR="00293C42" w:rsidRPr="00B240DB" w:rsidRDefault="00293C42">
            <w:pPr>
              <w:rPr>
                <w:rFonts w:ascii="Arial" w:hAnsi="Arial" w:cs="Arial"/>
                <w:b/>
                <w:sz w:val="22"/>
                <w:szCs w:val="22"/>
              </w:rPr>
            </w:pPr>
          </w:p>
        </w:tc>
        <w:tc>
          <w:tcPr>
            <w:tcW w:w="1530" w:type="dxa"/>
            <w:tcBorders>
              <w:top w:val="single" w:sz="6" w:space="0" w:color="auto"/>
              <w:left w:val="single" w:sz="6" w:space="0" w:color="auto"/>
              <w:bottom w:val="single" w:sz="6" w:space="0" w:color="auto"/>
              <w:right w:val="single" w:sz="6" w:space="0" w:color="auto"/>
            </w:tcBorders>
            <w:shd w:val="pct5" w:color="auto" w:fill="auto"/>
          </w:tcPr>
          <w:p w14:paraId="1F7C0F32" w14:textId="77777777" w:rsidR="00293C42" w:rsidRPr="00B240DB" w:rsidRDefault="00293C42">
            <w:pPr>
              <w:jc w:val="center"/>
              <w:rPr>
                <w:rFonts w:ascii="Arial" w:hAnsi="Arial" w:cs="Arial"/>
                <w:sz w:val="22"/>
                <w:szCs w:val="22"/>
              </w:rPr>
            </w:pPr>
            <w:r w:rsidRPr="00B240DB">
              <w:rPr>
                <w:rFonts w:ascii="Arial" w:hAnsi="Arial" w:cs="Arial"/>
                <w:b/>
                <w:sz w:val="22"/>
                <w:szCs w:val="22"/>
              </w:rPr>
              <w:t>Start year</w:t>
            </w:r>
          </w:p>
        </w:tc>
        <w:tc>
          <w:tcPr>
            <w:tcW w:w="738" w:type="dxa"/>
            <w:tcBorders>
              <w:top w:val="single" w:sz="6" w:space="0" w:color="auto"/>
              <w:left w:val="single" w:sz="6" w:space="0" w:color="auto"/>
              <w:bottom w:val="single" w:sz="6" w:space="0" w:color="auto"/>
              <w:right w:val="single" w:sz="6" w:space="0" w:color="auto"/>
            </w:tcBorders>
          </w:tcPr>
          <w:p w14:paraId="755FABC1" w14:textId="5F2A9DC9" w:rsidR="00293C42" w:rsidRPr="00B240DB" w:rsidRDefault="00440833">
            <w:pPr>
              <w:rPr>
                <w:rFonts w:ascii="Arial" w:hAnsi="Arial" w:cs="Arial"/>
                <w:sz w:val="22"/>
                <w:szCs w:val="22"/>
              </w:rPr>
            </w:pPr>
            <w:r w:rsidRPr="00B240DB">
              <w:rPr>
                <w:rFonts w:ascii="Arial" w:hAnsi="Arial" w:cs="Arial"/>
                <w:sz w:val="22"/>
                <w:szCs w:val="22"/>
              </w:rPr>
              <w:t>1884</w:t>
            </w:r>
          </w:p>
        </w:tc>
        <w:tc>
          <w:tcPr>
            <w:tcW w:w="1418" w:type="dxa"/>
            <w:tcBorders>
              <w:top w:val="single" w:sz="6" w:space="0" w:color="auto"/>
              <w:left w:val="single" w:sz="6" w:space="0" w:color="auto"/>
              <w:bottom w:val="single" w:sz="6" w:space="0" w:color="auto"/>
              <w:right w:val="single" w:sz="6" w:space="0" w:color="auto"/>
            </w:tcBorders>
            <w:shd w:val="pct5" w:color="auto" w:fill="auto"/>
          </w:tcPr>
          <w:p w14:paraId="724D0CF6" w14:textId="77777777" w:rsidR="00293C42" w:rsidRPr="00B240DB" w:rsidRDefault="00293C42">
            <w:pPr>
              <w:jc w:val="center"/>
              <w:rPr>
                <w:rFonts w:ascii="Arial" w:hAnsi="Arial" w:cs="Arial"/>
                <w:sz w:val="22"/>
                <w:szCs w:val="22"/>
              </w:rPr>
            </w:pPr>
            <w:r w:rsidRPr="00B240DB">
              <w:rPr>
                <w:rFonts w:ascii="Arial" w:hAnsi="Arial" w:cs="Arial"/>
                <w:b/>
                <w:sz w:val="22"/>
                <w:szCs w:val="22"/>
              </w:rPr>
              <w:t>Finish year</w:t>
            </w:r>
          </w:p>
        </w:tc>
        <w:tc>
          <w:tcPr>
            <w:tcW w:w="992" w:type="dxa"/>
            <w:tcBorders>
              <w:top w:val="single" w:sz="6" w:space="0" w:color="auto"/>
              <w:left w:val="single" w:sz="6" w:space="0" w:color="auto"/>
              <w:bottom w:val="single" w:sz="6" w:space="0" w:color="auto"/>
              <w:right w:val="single" w:sz="6" w:space="0" w:color="auto"/>
            </w:tcBorders>
          </w:tcPr>
          <w:p w14:paraId="10F73155" w14:textId="44F8B778" w:rsidR="00293C42" w:rsidRPr="00B240DB" w:rsidRDefault="00944E71">
            <w:pPr>
              <w:rPr>
                <w:rFonts w:ascii="Arial" w:hAnsi="Arial" w:cs="Arial"/>
                <w:sz w:val="22"/>
                <w:szCs w:val="22"/>
              </w:rPr>
            </w:pPr>
            <w:r w:rsidRPr="00B240DB">
              <w:rPr>
                <w:rFonts w:ascii="Arial" w:hAnsi="Arial" w:cs="Arial"/>
                <w:sz w:val="22"/>
                <w:szCs w:val="22"/>
              </w:rPr>
              <w:t>1884</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762C3602" w14:textId="77777777" w:rsidR="00293C42" w:rsidRPr="00B240DB" w:rsidRDefault="00293C42">
            <w:pPr>
              <w:jc w:val="center"/>
              <w:rPr>
                <w:rFonts w:ascii="Arial" w:hAnsi="Arial" w:cs="Arial"/>
                <w:sz w:val="22"/>
                <w:szCs w:val="22"/>
              </w:rPr>
            </w:pPr>
            <w:r w:rsidRPr="00B240DB">
              <w:rPr>
                <w:rFonts w:ascii="Arial" w:hAnsi="Arial" w:cs="Arial"/>
                <w:b/>
                <w:sz w:val="22"/>
                <w:szCs w:val="22"/>
              </w:rPr>
              <w:t>Circa</w:t>
            </w:r>
          </w:p>
        </w:tc>
        <w:tc>
          <w:tcPr>
            <w:tcW w:w="1985" w:type="dxa"/>
            <w:tcBorders>
              <w:top w:val="single" w:sz="6" w:space="0" w:color="auto"/>
              <w:left w:val="single" w:sz="6" w:space="0" w:color="auto"/>
              <w:bottom w:val="single" w:sz="6" w:space="0" w:color="auto"/>
              <w:right w:val="single" w:sz="6" w:space="0" w:color="auto"/>
            </w:tcBorders>
            <w:shd w:val="clear" w:color="auto" w:fill="auto"/>
          </w:tcPr>
          <w:p w14:paraId="1920EA68" w14:textId="21C04712" w:rsidR="00293C42" w:rsidRPr="00B240DB" w:rsidRDefault="00293C42" w:rsidP="00F36CC9">
            <w:pPr>
              <w:rPr>
                <w:rFonts w:ascii="Arial" w:hAnsi="Arial" w:cs="Arial"/>
                <w:sz w:val="22"/>
                <w:szCs w:val="22"/>
              </w:rPr>
            </w:pPr>
          </w:p>
        </w:tc>
      </w:tr>
      <w:tr w:rsidR="00B240DB" w:rsidRPr="00B240DB" w14:paraId="37001868" w14:textId="77777777">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47C3D282" w14:textId="77777777" w:rsidR="00293C42" w:rsidRPr="00B240DB" w:rsidRDefault="00293C42" w:rsidP="00B743E2">
            <w:pPr>
              <w:rPr>
                <w:rFonts w:ascii="Arial" w:hAnsi="Arial" w:cs="Arial"/>
                <w:b/>
                <w:sz w:val="22"/>
                <w:szCs w:val="22"/>
              </w:rPr>
            </w:pPr>
            <w:r w:rsidRPr="00B240DB">
              <w:rPr>
                <w:rFonts w:ascii="Arial" w:hAnsi="Arial" w:cs="Arial"/>
                <w:b/>
                <w:sz w:val="22"/>
                <w:szCs w:val="22"/>
              </w:rPr>
              <w:t>Modifications and dates</w:t>
            </w:r>
          </w:p>
        </w:tc>
        <w:tc>
          <w:tcPr>
            <w:tcW w:w="7655" w:type="dxa"/>
            <w:gridSpan w:val="6"/>
            <w:tcBorders>
              <w:top w:val="single" w:sz="6" w:space="0" w:color="auto"/>
              <w:left w:val="single" w:sz="6" w:space="0" w:color="auto"/>
              <w:bottom w:val="single" w:sz="6" w:space="0" w:color="auto"/>
              <w:right w:val="single" w:sz="6" w:space="0" w:color="auto"/>
            </w:tcBorders>
          </w:tcPr>
          <w:p w14:paraId="02E152BA" w14:textId="77777777" w:rsidR="00440833" w:rsidRPr="00B240DB" w:rsidRDefault="00440833" w:rsidP="00440833">
            <w:pPr>
              <w:rPr>
                <w:rFonts w:ascii="Arial" w:hAnsi="Arial" w:cs="Arial"/>
                <w:sz w:val="22"/>
                <w:szCs w:val="22"/>
              </w:rPr>
            </w:pPr>
            <w:r w:rsidRPr="00B240DB">
              <w:rPr>
                <w:rFonts w:ascii="Arial" w:hAnsi="Arial" w:cs="Arial"/>
                <w:sz w:val="22"/>
                <w:szCs w:val="22"/>
              </w:rPr>
              <w:t>1913 title shows the footprint of No. 67.</w:t>
            </w:r>
          </w:p>
          <w:p w14:paraId="3E6F90D4" w14:textId="638090B4" w:rsidR="00E022A9" w:rsidRPr="00B240DB" w:rsidRDefault="00440833" w:rsidP="00440833">
            <w:pPr>
              <w:rPr>
                <w:rFonts w:ascii="Arial" w:hAnsi="Arial" w:cs="Arial"/>
                <w:sz w:val="22"/>
                <w:szCs w:val="22"/>
              </w:rPr>
            </w:pPr>
            <w:r w:rsidRPr="00B240DB">
              <w:rPr>
                <w:rFonts w:ascii="Arial" w:hAnsi="Arial" w:cs="Arial"/>
                <w:sz w:val="22"/>
                <w:szCs w:val="22"/>
              </w:rPr>
              <w:lastRenderedPageBreak/>
              <w:t>1943 aerial photograph corresponds with the 1892 survey showing 65-67 in a group of 4</w:t>
            </w:r>
            <w:r w:rsidR="0008490D" w:rsidRPr="00B240DB">
              <w:rPr>
                <w:rFonts w:ascii="Arial" w:hAnsi="Arial" w:cs="Arial"/>
                <w:sz w:val="22"/>
                <w:szCs w:val="22"/>
              </w:rPr>
              <w:t>.</w:t>
            </w:r>
          </w:p>
          <w:p w14:paraId="5913F96B" w14:textId="77777777" w:rsidR="00073A1B" w:rsidRPr="00B240DB" w:rsidRDefault="00073A1B" w:rsidP="00E022A9">
            <w:pPr>
              <w:rPr>
                <w:rFonts w:ascii="Arial" w:hAnsi="Arial" w:cs="Arial"/>
                <w:sz w:val="22"/>
                <w:szCs w:val="22"/>
              </w:rPr>
            </w:pPr>
          </w:p>
          <w:p w14:paraId="6E5466FE" w14:textId="77777777" w:rsidR="00073A1B" w:rsidRPr="00B240DB" w:rsidRDefault="00073A1B" w:rsidP="00E022A9">
            <w:pPr>
              <w:rPr>
                <w:rFonts w:ascii="Arial" w:hAnsi="Arial" w:cs="Arial"/>
                <w:sz w:val="22"/>
                <w:szCs w:val="22"/>
              </w:rPr>
            </w:pPr>
          </w:p>
        </w:tc>
      </w:tr>
    </w:tbl>
    <w:p w14:paraId="19B52A9F" w14:textId="0D3A0E88" w:rsidR="00027729" w:rsidRPr="00B240DB" w:rsidRDefault="00027729">
      <w:pPr>
        <w:rPr>
          <w:rFonts w:ascii="Arial" w:hAnsi="Arial" w:cs="Arial"/>
          <w:b/>
          <w:sz w:val="22"/>
          <w:szCs w:val="22"/>
        </w:rPr>
      </w:pPr>
    </w:p>
    <w:p w14:paraId="6D8C62B2" w14:textId="77777777" w:rsidR="00420A91" w:rsidRPr="00B240DB" w:rsidRDefault="00420A91">
      <w:pPr>
        <w:rPr>
          <w:rFonts w:ascii="Arial" w:hAnsi="Arial" w:cs="Arial"/>
          <w:b/>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240DB" w:rsidRPr="00B240DB" w14:paraId="28F29758" w14:textId="77777777">
        <w:tc>
          <w:tcPr>
            <w:tcW w:w="9464" w:type="dxa"/>
            <w:gridSpan w:val="2"/>
            <w:shd w:val="solid" w:color="auto" w:fill="auto"/>
          </w:tcPr>
          <w:p w14:paraId="5630CB42" w14:textId="77777777" w:rsidR="00293C42" w:rsidRPr="00B240DB" w:rsidRDefault="00293C42">
            <w:pPr>
              <w:jc w:val="center"/>
              <w:rPr>
                <w:rFonts w:ascii="Arial" w:hAnsi="Arial" w:cs="Arial"/>
                <w:sz w:val="22"/>
                <w:szCs w:val="22"/>
              </w:rPr>
            </w:pPr>
            <w:r w:rsidRPr="00B240DB">
              <w:rPr>
                <w:rFonts w:ascii="Arial" w:hAnsi="Arial" w:cs="Arial"/>
                <w:b/>
                <w:sz w:val="22"/>
                <w:szCs w:val="22"/>
              </w:rPr>
              <w:t>HISTORY</w:t>
            </w:r>
          </w:p>
        </w:tc>
      </w:tr>
      <w:tr w:rsidR="00B240DB" w:rsidRPr="00B240DB" w14:paraId="516A68B2" w14:textId="77777777" w:rsidTr="00F36CC9">
        <w:tblPrEx>
          <w:tblBorders>
            <w:insideH w:val="single" w:sz="6" w:space="0" w:color="auto"/>
            <w:insideV w:val="single" w:sz="6" w:space="0" w:color="auto"/>
          </w:tblBorders>
        </w:tblPrEx>
        <w:trPr>
          <w:trHeight w:val="3756"/>
        </w:trPr>
        <w:tc>
          <w:tcPr>
            <w:tcW w:w="1809" w:type="dxa"/>
            <w:shd w:val="pct5" w:color="auto" w:fill="auto"/>
          </w:tcPr>
          <w:p w14:paraId="7DA4C1D0" w14:textId="77777777" w:rsidR="00293C42" w:rsidRPr="00B240DB" w:rsidRDefault="00293C42">
            <w:pPr>
              <w:rPr>
                <w:rFonts w:ascii="Arial" w:hAnsi="Arial" w:cs="Arial"/>
                <w:b/>
                <w:sz w:val="22"/>
                <w:szCs w:val="22"/>
              </w:rPr>
            </w:pPr>
            <w:r w:rsidRPr="00B240DB">
              <w:rPr>
                <w:rFonts w:ascii="Arial" w:hAnsi="Arial" w:cs="Arial"/>
                <w:b/>
                <w:sz w:val="22"/>
                <w:szCs w:val="22"/>
              </w:rPr>
              <w:t>Historical notes</w:t>
            </w:r>
          </w:p>
          <w:p w14:paraId="34AC4744" w14:textId="77777777" w:rsidR="00293C42" w:rsidRPr="00B240DB" w:rsidRDefault="00293C42">
            <w:pPr>
              <w:rPr>
                <w:rFonts w:ascii="Arial" w:hAnsi="Arial" w:cs="Arial"/>
                <w:b/>
                <w:sz w:val="22"/>
                <w:szCs w:val="22"/>
              </w:rPr>
            </w:pPr>
          </w:p>
          <w:p w14:paraId="5036DB89" w14:textId="77777777" w:rsidR="00293C42" w:rsidRPr="00B240DB" w:rsidRDefault="00293C42">
            <w:pPr>
              <w:rPr>
                <w:rFonts w:ascii="Arial" w:hAnsi="Arial" w:cs="Arial"/>
                <w:b/>
                <w:sz w:val="22"/>
                <w:szCs w:val="22"/>
              </w:rPr>
            </w:pPr>
          </w:p>
        </w:tc>
        <w:tc>
          <w:tcPr>
            <w:tcW w:w="7655" w:type="dxa"/>
          </w:tcPr>
          <w:p w14:paraId="1914E38D" w14:textId="0B8D8E59" w:rsidR="00293C42" w:rsidRPr="00B240DB" w:rsidRDefault="004E46D9" w:rsidP="00884A92">
            <w:pPr>
              <w:rPr>
                <w:rFonts w:ascii="Arial" w:hAnsi="Arial" w:cs="Arial"/>
                <w:sz w:val="22"/>
                <w:szCs w:val="22"/>
              </w:rPr>
            </w:pPr>
            <w:r w:rsidRPr="00B240DB">
              <w:rPr>
                <w:rFonts w:ascii="Arial" w:hAnsi="Arial" w:cs="Arial"/>
                <w:sz w:val="22"/>
                <w:szCs w:val="22"/>
              </w:rPr>
              <w:t>Crown grant September 1856 to William Roberts. 65-67 Albion Street, Waverley was part of Lots 8, 9 and 10 of Section B of the Terminus Estate (Terminus Estate Waverley, SLNSW). Trams ran past the site down Albion Street from the old Tram Terminus to Randwick, and later branched off Macpherson Street to the new Waverley Terminus. (Wycombe Estate, Z/SP/W6/202, SLNSW). Builder John Allin purchased land in May 1884. In March 1885, he advertised “For Sale – two superior villa residences healthy locality, best position in Waverley, large rooms, dining and drawing rooms, folding doors, 5 bedrooms, kitchen, scullery, bathroom, halls, verandahs, balconies, every convenience. Apply J. Allin, opposite Clergy Daughters Tram Terminus.” (</w:t>
            </w:r>
            <w:r w:rsidRPr="00B44471">
              <w:rPr>
                <w:rFonts w:ascii="Arial" w:hAnsi="Arial" w:cs="Arial"/>
                <w:i/>
                <w:iCs/>
                <w:sz w:val="22"/>
                <w:szCs w:val="22"/>
              </w:rPr>
              <w:t>SMH</w:t>
            </w:r>
            <w:r w:rsidRPr="00B240DB">
              <w:rPr>
                <w:rFonts w:ascii="Arial" w:hAnsi="Arial" w:cs="Arial"/>
                <w:sz w:val="22"/>
                <w:szCs w:val="22"/>
              </w:rPr>
              <w:t xml:space="preserve"> 14 Mar 1885 p.7). It is likely that the building was constructed by Allin in 1884-1885. The 1892 survey shows the pair constructed, the middle two in a group of four freestanding terrace houses. (Waverley Sec 15 1892, SLNSW). The land was purchased by Meyrick Fitzpatrick Rainsford, retired life </w:t>
            </w:r>
            <w:r w:rsidR="00B44471">
              <w:rPr>
                <w:rFonts w:ascii="Arial" w:hAnsi="Arial" w:cs="Arial"/>
                <w:sz w:val="22"/>
                <w:szCs w:val="22"/>
              </w:rPr>
              <w:t>a</w:t>
            </w:r>
            <w:r w:rsidRPr="00B240DB">
              <w:rPr>
                <w:rFonts w:ascii="Arial" w:hAnsi="Arial" w:cs="Arial"/>
                <w:sz w:val="22"/>
                <w:szCs w:val="22"/>
              </w:rPr>
              <w:t xml:space="preserve">ssurance </w:t>
            </w:r>
            <w:r w:rsidR="00B44471">
              <w:rPr>
                <w:rFonts w:ascii="Arial" w:hAnsi="Arial" w:cs="Arial"/>
                <w:sz w:val="22"/>
                <w:szCs w:val="22"/>
              </w:rPr>
              <w:t>a</w:t>
            </w:r>
            <w:r w:rsidRPr="00B240DB">
              <w:rPr>
                <w:rFonts w:ascii="Arial" w:hAnsi="Arial" w:cs="Arial"/>
                <w:sz w:val="22"/>
                <w:szCs w:val="22"/>
              </w:rPr>
              <w:t>ccountant of Waverley c.1889. He made an application to bring the land under the Provisions of Real Property Act in 1913 (Primary Application 18420). The diagram attached to the 1913 title shows the footprint of No. 67. In 1920, Marie, Ida and Mabel Rainsford with Mabel Gainford brought No. 65 under Real Property Act Provisions (Primary Application No 22866). The Primary Application sketches note the name ‘</w:t>
            </w:r>
            <w:r w:rsidRPr="00B44471">
              <w:rPr>
                <w:rFonts w:ascii="Arial" w:hAnsi="Arial" w:cs="Arial"/>
                <w:i/>
                <w:iCs/>
                <w:sz w:val="22"/>
                <w:szCs w:val="22"/>
              </w:rPr>
              <w:t>Arizona’</w:t>
            </w:r>
            <w:r w:rsidRPr="00B240DB">
              <w:rPr>
                <w:rFonts w:ascii="Arial" w:hAnsi="Arial" w:cs="Arial"/>
                <w:sz w:val="22"/>
                <w:szCs w:val="22"/>
              </w:rPr>
              <w:t xml:space="preserve"> at No. 65. No. 67 was leased to Gerald Benjamin, warehouseman</w:t>
            </w:r>
            <w:r w:rsidR="00B44471">
              <w:rPr>
                <w:rFonts w:ascii="Arial" w:hAnsi="Arial" w:cs="Arial"/>
                <w:sz w:val="22"/>
                <w:szCs w:val="22"/>
              </w:rPr>
              <w:t>,</w:t>
            </w:r>
            <w:r w:rsidRPr="00B240DB">
              <w:rPr>
                <w:rFonts w:ascii="Arial" w:hAnsi="Arial" w:cs="Arial"/>
                <w:sz w:val="22"/>
                <w:szCs w:val="22"/>
              </w:rPr>
              <w:t xml:space="preserve"> in 1912. In 1939,  the site of No. 67 was sold to Henry McGrath, carpenter of Waverley. The 1943 aerial photograph corresponds with the 1892 survey showing 65-67 in a group of 4, prior to the extension of Macpherson Street between Carrington and Albion Streets. In 1957, Lance Davis of Waverley, </w:t>
            </w:r>
            <w:r w:rsidR="00B44471">
              <w:rPr>
                <w:rFonts w:ascii="Arial" w:hAnsi="Arial" w:cs="Arial"/>
                <w:sz w:val="22"/>
                <w:szCs w:val="22"/>
              </w:rPr>
              <w:t>r</w:t>
            </w:r>
            <w:r w:rsidRPr="00B240DB">
              <w:rPr>
                <w:rFonts w:ascii="Arial" w:hAnsi="Arial" w:cs="Arial"/>
                <w:sz w:val="22"/>
                <w:szCs w:val="22"/>
              </w:rPr>
              <w:t xml:space="preserve">eal </w:t>
            </w:r>
            <w:r w:rsidR="00B44471">
              <w:rPr>
                <w:rFonts w:ascii="Arial" w:hAnsi="Arial" w:cs="Arial"/>
                <w:sz w:val="22"/>
                <w:szCs w:val="22"/>
              </w:rPr>
              <w:t>e</w:t>
            </w:r>
            <w:r w:rsidRPr="00B240DB">
              <w:rPr>
                <w:rFonts w:ascii="Arial" w:hAnsi="Arial" w:cs="Arial"/>
                <w:sz w:val="22"/>
                <w:szCs w:val="22"/>
              </w:rPr>
              <w:t xml:space="preserve">state </w:t>
            </w:r>
            <w:r w:rsidR="00B44471">
              <w:rPr>
                <w:rFonts w:ascii="Arial" w:hAnsi="Arial" w:cs="Arial"/>
                <w:sz w:val="22"/>
                <w:szCs w:val="22"/>
              </w:rPr>
              <w:t>a</w:t>
            </w:r>
            <w:r w:rsidRPr="00B240DB">
              <w:rPr>
                <w:rFonts w:ascii="Arial" w:hAnsi="Arial" w:cs="Arial"/>
                <w:sz w:val="22"/>
                <w:szCs w:val="22"/>
              </w:rPr>
              <w:t>gent</w:t>
            </w:r>
            <w:r w:rsidR="00B44471">
              <w:rPr>
                <w:rFonts w:ascii="Arial" w:hAnsi="Arial" w:cs="Arial"/>
                <w:sz w:val="22"/>
                <w:szCs w:val="22"/>
              </w:rPr>
              <w:t xml:space="preserve">, </w:t>
            </w:r>
            <w:r w:rsidRPr="00B240DB">
              <w:rPr>
                <w:rFonts w:ascii="Arial" w:hAnsi="Arial" w:cs="Arial"/>
                <w:sz w:val="22"/>
                <w:szCs w:val="22"/>
              </w:rPr>
              <w:t>purchased the site, selling the following year to Carl Peter John Kristofferson, a school teacher of Waverley. In 1988, No. 67 was purchased by Charles Wheeler and Deborah Donnelley. (Certificate of Title Vol 2367 fol 7).</w:t>
            </w:r>
          </w:p>
        </w:tc>
      </w:tr>
    </w:tbl>
    <w:p w14:paraId="7A3F51A6" w14:textId="77777777" w:rsidR="00027729" w:rsidRPr="00B240DB" w:rsidRDefault="00027729">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240DB" w:rsidRPr="00B240DB" w14:paraId="3D4ACC91" w14:textId="77777777" w:rsidTr="004E46D9">
        <w:tc>
          <w:tcPr>
            <w:tcW w:w="9464" w:type="dxa"/>
            <w:gridSpan w:val="2"/>
            <w:shd w:val="solid" w:color="auto" w:fill="auto"/>
          </w:tcPr>
          <w:p w14:paraId="6A2C371A" w14:textId="77777777" w:rsidR="00293C42" w:rsidRPr="00B240DB" w:rsidRDefault="00293C42">
            <w:pPr>
              <w:jc w:val="center"/>
              <w:rPr>
                <w:rFonts w:ascii="Arial" w:hAnsi="Arial" w:cs="Arial"/>
                <w:sz w:val="22"/>
                <w:szCs w:val="22"/>
                <w:highlight w:val="cyan"/>
              </w:rPr>
            </w:pPr>
            <w:r w:rsidRPr="00B240DB">
              <w:rPr>
                <w:rFonts w:ascii="Arial" w:hAnsi="Arial" w:cs="Arial"/>
                <w:b/>
                <w:sz w:val="22"/>
                <w:szCs w:val="22"/>
              </w:rPr>
              <w:t>THEMES</w:t>
            </w:r>
          </w:p>
        </w:tc>
      </w:tr>
      <w:tr w:rsidR="00B240DB" w:rsidRPr="00B240DB" w14:paraId="2289CDEA" w14:textId="77777777" w:rsidTr="004E46D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7996B4A2" w14:textId="77777777" w:rsidR="00CB107C" w:rsidRPr="00B240DB" w:rsidRDefault="00CB107C" w:rsidP="00CB107C">
            <w:pPr>
              <w:rPr>
                <w:rFonts w:ascii="Arial" w:hAnsi="Arial" w:cs="Arial"/>
                <w:b/>
                <w:i/>
                <w:sz w:val="22"/>
                <w:szCs w:val="22"/>
              </w:rPr>
            </w:pPr>
            <w:r w:rsidRPr="00B240DB">
              <w:rPr>
                <w:rFonts w:ascii="Arial" w:hAnsi="Arial" w:cs="Arial"/>
                <w:b/>
                <w:i/>
                <w:sz w:val="22"/>
                <w:szCs w:val="22"/>
              </w:rPr>
              <w:t>N</w:t>
            </w:r>
            <w:bookmarkStart w:id="2" w:name="Text18"/>
            <w:r w:rsidRPr="00B240DB">
              <w:rPr>
                <w:rFonts w:ascii="Arial" w:hAnsi="Arial" w:cs="Arial"/>
                <w:b/>
                <w:i/>
                <w:sz w:val="22"/>
                <w:szCs w:val="22"/>
              </w:rPr>
              <w:t xml:space="preserve">ational </w:t>
            </w:r>
          </w:p>
          <w:p w14:paraId="259CA284" w14:textId="77777777" w:rsidR="00CB107C" w:rsidRPr="00B240DB" w:rsidRDefault="00CB107C" w:rsidP="00CB107C">
            <w:pPr>
              <w:rPr>
                <w:rFonts w:ascii="Arial" w:hAnsi="Arial" w:cs="Arial"/>
                <w:b/>
                <w:i/>
                <w:sz w:val="22"/>
                <w:szCs w:val="22"/>
              </w:rPr>
            </w:pPr>
            <w:r w:rsidRPr="00B240DB">
              <w:rPr>
                <w:rFonts w:ascii="Arial" w:hAnsi="Arial" w:cs="Arial"/>
                <w:b/>
                <w:i/>
                <w:sz w:val="22"/>
                <w:szCs w:val="22"/>
              </w:rPr>
              <w:t>historical theme</w:t>
            </w:r>
          </w:p>
          <w:p w14:paraId="05135894" w14:textId="77777777" w:rsidR="00CB107C" w:rsidRPr="00B240DB" w:rsidRDefault="00CB107C" w:rsidP="00CB107C">
            <w:pPr>
              <w:rPr>
                <w:rFonts w:ascii="Arial" w:hAnsi="Arial" w:cs="Arial"/>
                <w:b/>
                <w:sz w:val="22"/>
                <w:szCs w:val="22"/>
              </w:rPr>
            </w:pPr>
          </w:p>
        </w:tc>
        <w:bookmarkEnd w:id="2"/>
        <w:tc>
          <w:tcPr>
            <w:tcW w:w="7655" w:type="dxa"/>
            <w:tcBorders>
              <w:top w:val="single" w:sz="6" w:space="0" w:color="auto"/>
              <w:left w:val="single" w:sz="6" w:space="0" w:color="auto"/>
              <w:bottom w:val="single" w:sz="6" w:space="0" w:color="auto"/>
              <w:right w:val="single" w:sz="6" w:space="0" w:color="auto"/>
            </w:tcBorders>
          </w:tcPr>
          <w:p w14:paraId="40DC545B" w14:textId="77777777" w:rsidR="00CB107C" w:rsidRPr="00B44471" w:rsidRDefault="00CB107C" w:rsidP="00CB107C">
            <w:pPr>
              <w:pStyle w:val="TableParagraph"/>
              <w:rPr>
                <w:rFonts w:ascii="Arial" w:hAnsi="Arial" w:cs="Arial"/>
              </w:rPr>
            </w:pPr>
            <w:r w:rsidRPr="00B44471">
              <w:rPr>
                <w:rFonts w:ascii="Arial" w:hAnsi="Arial" w:cs="Arial"/>
                <w:lang w:val="en-GB"/>
              </w:rPr>
              <w:t>3 Developing local, regional and national economies</w:t>
            </w:r>
            <w:r w:rsidRPr="00B44471">
              <w:rPr>
                <w:rFonts w:ascii="Arial" w:hAnsi="Arial" w:cs="Arial"/>
              </w:rPr>
              <w:t xml:space="preserve"> </w:t>
            </w:r>
          </w:p>
          <w:p w14:paraId="5F9CF103" w14:textId="77777777" w:rsidR="00CB107C" w:rsidRPr="00B44471" w:rsidRDefault="00CB107C" w:rsidP="00CB107C">
            <w:pPr>
              <w:pStyle w:val="TableParagraph"/>
              <w:rPr>
                <w:rFonts w:ascii="Arial" w:hAnsi="Arial" w:cs="Arial"/>
              </w:rPr>
            </w:pPr>
            <w:r w:rsidRPr="00B44471">
              <w:rPr>
                <w:rFonts w:ascii="Arial" w:hAnsi="Arial" w:cs="Arial"/>
                <w:lang w:val="en-GB"/>
              </w:rPr>
              <w:t>4 Building settlements, towns and cities</w:t>
            </w:r>
            <w:r w:rsidRPr="00B44471">
              <w:rPr>
                <w:rFonts w:ascii="Arial" w:hAnsi="Arial" w:cs="Arial"/>
              </w:rPr>
              <w:t xml:space="preserve"> </w:t>
            </w:r>
          </w:p>
          <w:p w14:paraId="22D6E4A5" w14:textId="77777777" w:rsidR="00CB107C" w:rsidRPr="00B44471" w:rsidRDefault="00CB107C" w:rsidP="00CB107C">
            <w:pPr>
              <w:pStyle w:val="TableParagraph"/>
              <w:rPr>
                <w:rFonts w:ascii="Arial" w:hAnsi="Arial" w:cs="Arial"/>
                <w:spacing w:val="-2"/>
              </w:rPr>
            </w:pPr>
            <w:r w:rsidRPr="00B44471">
              <w:rPr>
                <w:rFonts w:ascii="Arial" w:hAnsi="Arial" w:cs="Arial"/>
              </w:rPr>
              <w:t>8 Developing</w:t>
            </w:r>
            <w:r w:rsidRPr="00B44471">
              <w:rPr>
                <w:rFonts w:ascii="Arial" w:hAnsi="Arial" w:cs="Arial"/>
                <w:spacing w:val="-5"/>
              </w:rPr>
              <w:t xml:space="preserve"> </w:t>
            </w:r>
            <w:r w:rsidRPr="00B44471">
              <w:rPr>
                <w:rFonts w:ascii="Arial" w:hAnsi="Arial" w:cs="Arial"/>
              </w:rPr>
              <w:t>Australia’s</w:t>
            </w:r>
            <w:r w:rsidRPr="00B44471">
              <w:rPr>
                <w:rFonts w:ascii="Arial" w:hAnsi="Arial" w:cs="Arial"/>
                <w:spacing w:val="-5"/>
              </w:rPr>
              <w:t xml:space="preserve"> </w:t>
            </w:r>
            <w:r w:rsidRPr="00B44471">
              <w:rPr>
                <w:rFonts w:ascii="Arial" w:hAnsi="Arial" w:cs="Arial"/>
              </w:rPr>
              <w:t>Cultural</w:t>
            </w:r>
            <w:r w:rsidRPr="00B44471">
              <w:rPr>
                <w:rFonts w:ascii="Arial" w:hAnsi="Arial" w:cs="Arial"/>
                <w:spacing w:val="-5"/>
              </w:rPr>
              <w:t xml:space="preserve"> </w:t>
            </w:r>
            <w:r w:rsidRPr="00B44471">
              <w:rPr>
                <w:rFonts w:ascii="Arial" w:hAnsi="Arial" w:cs="Arial"/>
              </w:rPr>
              <w:t>Life</w:t>
            </w:r>
            <w:r w:rsidRPr="00B44471">
              <w:rPr>
                <w:rFonts w:ascii="Arial" w:hAnsi="Arial" w:cs="Arial"/>
                <w:spacing w:val="-2"/>
              </w:rPr>
              <w:t xml:space="preserve"> </w:t>
            </w:r>
          </w:p>
          <w:p w14:paraId="579FA500" w14:textId="77777777" w:rsidR="00CB107C" w:rsidRPr="00B44471" w:rsidRDefault="00CB107C" w:rsidP="00CB107C">
            <w:pPr>
              <w:rPr>
                <w:rFonts w:ascii="Arial" w:hAnsi="Arial" w:cs="Arial"/>
                <w:i/>
                <w:sz w:val="22"/>
                <w:szCs w:val="22"/>
              </w:rPr>
            </w:pPr>
          </w:p>
        </w:tc>
      </w:tr>
      <w:tr w:rsidR="00B240DB" w:rsidRPr="00B240DB" w14:paraId="2C29AC52" w14:textId="77777777" w:rsidTr="004E46D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647CF13" w14:textId="77777777" w:rsidR="00CB107C" w:rsidRPr="00B240DB" w:rsidRDefault="00CB107C" w:rsidP="00CB107C">
            <w:pPr>
              <w:rPr>
                <w:rFonts w:ascii="Arial" w:hAnsi="Arial" w:cs="Arial"/>
                <w:b/>
                <w:i/>
                <w:sz w:val="22"/>
                <w:szCs w:val="22"/>
              </w:rPr>
            </w:pPr>
            <w:r w:rsidRPr="00B240DB">
              <w:rPr>
                <w:rFonts w:ascii="Arial" w:hAnsi="Arial" w:cs="Arial"/>
                <w:b/>
                <w:i/>
                <w:sz w:val="22"/>
                <w:szCs w:val="22"/>
              </w:rPr>
              <w:t>State</w:t>
            </w:r>
          </w:p>
          <w:p w14:paraId="5BDFC047" w14:textId="77777777" w:rsidR="00CB107C" w:rsidRPr="00B240DB" w:rsidRDefault="00CB107C" w:rsidP="00CB107C">
            <w:pPr>
              <w:rPr>
                <w:rFonts w:ascii="Arial" w:hAnsi="Arial" w:cs="Arial"/>
                <w:b/>
                <w:sz w:val="22"/>
                <w:szCs w:val="22"/>
              </w:rPr>
            </w:pPr>
            <w:r w:rsidRPr="00B240DB">
              <w:rPr>
                <w:rFonts w:ascii="Arial" w:hAnsi="Arial" w:cs="Arial"/>
                <w:b/>
                <w:i/>
                <w:sz w:val="22"/>
                <w:szCs w:val="22"/>
              </w:rPr>
              <w:t>historical theme</w:t>
            </w:r>
          </w:p>
          <w:p w14:paraId="31E03C5C" w14:textId="77777777" w:rsidR="00CB107C" w:rsidRPr="00B240DB" w:rsidRDefault="00CB107C" w:rsidP="00CB107C">
            <w:pPr>
              <w:rPr>
                <w:rFonts w:ascii="Arial" w:hAnsi="Arial" w:cs="Arial"/>
                <w:b/>
                <w:sz w:val="22"/>
                <w:szCs w:val="22"/>
              </w:rPr>
            </w:pPr>
          </w:p>
        </w:tc>
        <w:tc>
          <w:tcPr>
            <w:tcW w:w="7655" w:type="dxa"/>
            <w:tcBorders>
              <w:top w:val="single" w:sz="6" w:space="0" w:color="auto"/>
              <w:left w:val="single" w:sz="6" w:space="0" w:color="auto"/>
              <w:bottom w:val="single" w:sz="6" w:space="0" w:color="auto"/>
              <w:right w:val="single" w:sz="6" w:space="0" w:color="auto"/>
            </w:tcBorders>
          </w:tcPr>
          <w:p w14:paraId="290E5EA4" w14:textId="77777777" w:rsidR="00CB107C" w:rsidRPr="00B44471" w:rsidRDefault="00CB107C" w:rsidP="00CB107C">
            <w:pPr>
              <w:pStyle w:val="TableParagraph"/>
              <w:spacing w:line="274" w:lineRule="exact"/>
              <w:rPr>
                <w:rFonts w:ascii="Arial" w:hAnsi="Arial" w:cs="Arial"/>
                <w:spacing w:val="-2"/>
              </w:rPr>
            </w:pPr>
            <w:r w:rsidRPr="00B44471">
              <w:rPr>
                <w:rFonts w:ascii="Arial" w:hAnsi="Arial" w:cs="Arial"/>
                <w:spacing w:val="-2"/>
              </w:rPr>
              <w:t xml:space="preserve">Transport </w:t>
            </w:r>
          </w:p>
          <w:p w14:paraId="2751851C" w14:textId="77777777" w:rsidR="00CB107C" w:rsidRPr="00B44471" w:rsidRDefault="00CB107C" w:rsidP="00CB107C">
            <w:pPr>
              <w:pStyle w:val="TableParagraph"/>
              <w:spacing w:line="274" w:lineRule="exact"/>
              <w:rPr>
                <w:rFonts w:ascii="Arial" w:hAnsi="Arial" w:cs="Arial"/>
                <w:spacing w:val="-2"/>
              </w:rPr>
            </w:pPr>
          </w:p>
          <w:p w14:paraId="7D6C3A3E" w14:textId="77777777" w:rsidR="00CB107C" w:rsidRPr="00B44471" w:rsidRDefault="00CB107C" w:rsidP="00CB107C">
            <w:pPr>
              <w:pStyle w:val="TableParagraph"/>
              <w:spacing w:line="270" w:lineRule="exact"/>
              <w:rPr>
                <w:rFonts w:ascii="Arial" w:hAnsi="Arial" w:cs="Arial"/>
              </w:rPr>
            </w:pPr>
            <w:r w:rsidRPr="00B44471">
              <w:rPr>
                <w:rFonts w:ascii="Arial" w:hAnsi="Arial" w:cs="Arial"/>
              </w:rPr>
              <w:t xml:space="preserve">Land tenure </w:t>
            </w:r>
          </w:p>
          <w:p w14:paraId="3C0349C5" w14:textId="77777777" w:rsidR="00CB107C" w:rsidRPr="00B44471" w:rsidRDefault="00CB107C" w:rsidP="00CB107C">
            <w:pPr>
              <w:pStyle w:val="TableParagraph"/>
              <w:spacing w:line="271" w:lineRule="exact"/>
              <w:rPr>
                <w:rFonts w:ascii="Arial" w:hAnsi="Arial" w:cs="Arial"/>
              </w:rPr>
            </w:pPr>
            <w:r w:rsidRPr="00B44471">
              <w:rPr>
                <w:rFonts w:ascii="Arial" w:hAnsi="Arial" w:cs="Arial"/>
              </w:rPr>
              <w:t>Accommodation</w:t>
            </w:r>
          </w:p>
          <w:p w14:paraId="6531DE1C" w14:textId="77777777" w:rsidR="00CB107C" w:rsidRPr="00B44471" w:rsidRDefault="00CB107C" w:rsidP="00CB107C">
            <w:pPr>
              <w:pStyle w:val="TableParagraph"/>
              <w:spacing w:line="271" w:lineRule="exact"/>
              <w:rPr>
                <w:rFonts w:ascii="Arial" w:hAnsi="Arial" w:cs="Arial"/>
              </w:rPr>
            </w:pPr>
          </w:p>
          <w:p w14:paraId="5F9682ED" w14:textId="39BEDCA4" w:rsidR="00CB107C" w:rsidRPr="00B44471" w:rsidRDefault="00CB107C" w:rsidP="00CB107C">
            <w:pPr>
              <w:pStyle w:val="TableParagraph"/>
              <w:rPr>
                <w:rFonts w:ascii="Arial" w:hAnsi="Arial" w:cs="Arial"/>
                <w:spacing w:val="-5"/>
              </w:rPr>
            </w:pPr>
            <w:r w:rsidRPr="00B44471">
              <w:rPr>
                <w:rFonts w:ascii="Arial" w:hAnsi="Arial" w:cs="Arial"/>
              </w:rPr>
              <w:t>Domestic</w:t>
            </w:r>
            <w:r w:rsidRPr="00B44471">
              <w:rPr>
                <w:rFonts w:ascii="Arial" w:hAnsi="Arial" w:cs="Arial"/>
                <w:spacing w:val="-5"/>
              </w:rPr>
              <w:t xml:space="preserve"> </w:t>
            </w:r>
            <w:r w:rsidRPr="00B44471">
              <w:rPr>
                <w:rFonts w:ascii="Arial" w:hAnsi="Arial" w:cs="Arial"/>
              </w:rPr>
              <w:t>life</w:t>
            </w:r>
          </w:p>
        </w:tc>
      </w:tr>
      <w:tr w:rsidR="00B240DB" w:rsidRPr="00B240DB" w14:paraId="6C1C4D92" w14:textId="77777777" w:rsidTr="004E46D9">
        <w:tblPrEx>
          <w:tblBorders>
            <w:top w:val="none" w:sz="0" w:space="0" w:color="auto"/>
            <w:left w:val="none" w:sz="0" w:space="0" w:color="auto"/>
            <w:bottom w:val="none" w:sz="0" w:space="0" w:color="auto"/>
            <w:right w:val="none" w:sz="0" w:space="0" w:color="auto"/>
          </w:tblBorders>
        </w:tblPrEx>
        <w:tc>
          <w:tcPr>
            <w:tcW w:w="1809" w:type="dxa"/>
            <w:tcBorders>
              <w:top w:val="single" w:sz="6" w:space="0" w:color="auto"/>
              <w:left w:val="single" w:sz="6" w:space="0" w:color="auto"/>
              <w:bottom w:val="single" w:sz="6" w:space="0" w:color="auto"/>
            </w:tcBorders>
            <w:shd w:val="pct5" w:color="auto" w:fill="auto"/>
          </w:tcPr>
          <w:p w14:paraId="1BAD467A" w14:textId="7DFD8EBB" w:rsidR="00CB107C" w:rsidRPr="00B240DB" w:rsidRDefault="00CB107C" w:rsidP="00CB107C">
            <w:pPr>
              <w:rPr>
                <w:rFonts w:ascii="Arial" w:hAnsi="Arial" w:cs="Arial"/>
                <w:b/>
                <w:i/>
                <w:sz w:val="22"/>
                <w:szCs w:val="22"/>
              </w:rPr>
            </w:pPr>
            <w:r w:rsidRPr="00B240DB">
              <w:rPr>
                <w:rFonts w:ascii="Arial" w:hAnsi="Arial" w:cs="Arial"/>
                <w:b/>
                <w:i/>
                <w:sz w:val="22"/>
                <w:szCs w:val="22"/>
              </w:rPr>
              <w:lastRenderedPageBreak/>
              <w:t>Local</w:t>
            </w:r>
          </w:p>
          <w:p w14:paraId="73C4021C" w14:textId="245A5D6D" w:rsidR="00CB107C" w:rsidRPr="00B240DB" w:rsidRDefault="00CB107C" w:rsidP="00CB107C">
            <w:pPr>
              <w:rPr>
                <w:rFonts w:ascii="Arial" w:hAnsi="Arial" w:cs="Arial"/>
                <w:b/>
                <w:sz w:val="22"/>
                <w:szCs w:val="22"/>
              </w:rPr>
            </w:pPr>
            <w:r w:rsidRPr="00B240DB">
              <w:rPr>
                <w:rFonts w:ascii="Arial" w:hAnsi="Arial" w:cs="Arial"/>
                <w:b/>
                <w:i/>
                <w:sz w:val="22"/>
                <w:szCs w:val="22"/>
              </w:rPr>
              <w:t>historical theme</w:t>
            </w:r>
          </w:p>
        </w:tc>
        <w:tc>
          <w:tcPr>
            <w:tcW w:w="7655" w:type="dxa"/>
            <w:tcBorders>
              <w:top w:val="single" w:sz="6" w:space="0" w:color="auto"/>
              <w:left w:val="single" w:sz="6" w:space="0" w:color="auto"/>
              <w:bottom w:val="single" w:sz="6" w:space="0" w:color="auto"/>
              <w:right w:val="single" w:sz="6" w:space="0" w:color="auto"/>
            </w:tcBorders>
          </w:tcPr>
          <w:p w14:paraId="621EEBB6" w14:textId="77777777" w:rsidR="00CB107C" w:rsidRPr="00B44471" w:rsidRDefault="00CB107C" w:rsidP="00CB107C">
            <w:pPr>
              <w:pStyle w:val="TableParagraph"/>
              <w:spacing w:line="271" w:lineRule="exact"/>
              <w:rPr>
                <w:rFonts w:ascii="Arial" w:hAnsi="Arial" w:cs="Arial"/>
              </w:rPr>
            </w:pPr>
            <w:r w:rsidRPr="00B44471">
              <w:rPr>
                <w:rFonts w:ascii="Arial" w:hAnsi="Arial" w:cs="Arial"/>
              </w:rPr>
              <w:t xml:space="preserve">Traffic and Transport  </w:t>
            </w:r>
          </w:p>
          <w:p w14:paraId="5745A099" w14:textId="77777777" w:rsidR="00CB107C" w:rsidRPr="00B44471" w:rsidRDefault="00CB107C" w:rsidP="00CB107C">
            <w:pPr>
              <w:pStyle w:val="TableParagraph"/>
              <w:spacing w:line="271" w:lineRule="exact"/>
              <w:rPr>
                <w:rFonts w:ascii="Arial" w:hAnsi="Arial" w:cs="Arial"/>
                <w:lang w:val="en-GB"/>
              </w:rPr>
            </w:pPr>
            <w:r w:rsidRPr="00B44471">
              <w:rPr>
                <w:rFonts w:ascii="Arial" w:hAnsi="Arial" w:cs="Arial"/>
                <w:lang w:val="en-GB"/>
              </w:rPr>
              <w:t xml:space="preserve">Speculation and Subdivision </w:t>
            </w:r>
          </w:p>
          <w:p w14:paraId="15655937" w14:textId="5A71DA1C" w:rsidR="00CB107C" w:rsidRPr="00B240DB" w:rsidRDefault="00CB107C" w:rsidP="00CB107C">
            <w:pPr>
              <w:autoSpaceDE w:val="0"/>
              <w:autoSpaceDN w:val="0"/>
              <w:adjustRightInd w:val="0"/>
              <w:rPr>
                <w:rFonts w:ascii="Arial" w:hAnsi="Arial" w:cs="Arial"/>
                <w:sz w:val="22"/>
                <w:szCs w:val="22"/>
              </w:rPr>
            </w:pPr>
          </w:p>
        </w:tc>
      </w:tr>
    </w:tbl>
    <w:p w14:paraId="65B4D760" w14:textId="77777777" w:rsidR="00CB107C" w:rsidRPr="00B240DB" w:rsidRDefault="00CB107C">
      <w:pPr>
        <w:rPr>
          <w:rFonts w:ascii="Arial" w:hAnsi="Arial" w:cs="Arial"/>
          <w:b/>
          <w:bCs/>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7487"/>
      </w:tblGrid>
      <w:tr w:rsidR="00B240DB" w:rsidRPr="00B240DB" w14:paraId="49A142BD" w14:textId="77777777" w:rsidTr="002C13DF">
        <w:tc>
          <w:tcPr>
            <w:tcW w:w="1977" w:type="dxa"/>
            <w:tcBorders>
              <w:top w:val="single" w:sz="12" w:space="0" w:color="auto"/>
            </w:tcBorders>
            <w:shd w:val="pct5" w:color="auto" w:fill="auto"/>
          </w:tcPr>
          <w:p w14:paraId="6FDAE428" w14:textId="00C455E0" w:rsidR="000F5CBF" w:rsidRPr="00B240DB" w:rsidRDefault="000F5CBF" w:rsidP="00F8799F">
            <w:pPr>
              <w:pStyle w:val="NormalWeb"/>
              <w:shd w:val="clear" w:color="auto" w:fill="FFFFFF"/>
              <w:rPr>
                <w:rFonts w:ascii="Arial" w:hAnsi="Arial" w:cs="Arial"/>
                <w:b/>
                <w:bCs/>
                <w:sz w:val="22"/>
                <w:szCs w:val="22"/>
              </w:rPr>
            </w:pPr>
            <w:r w:rsidRPr="00B240DB">
              <w:rPr>
                <w:rFonts w:ascii="Arial" w:hAnsi="Arial" w:cs="Arial"/>
                <w:b/>
                <w:bCs/>
                <w:sz w:val="22"/>
                <w:szCs w:val="22"/>
              </w:rPr>
              <w:t>Asses</w:t>
            </w:r>
            <w:r w:rsidR="00C152F7" w:rsidRPr="00B240DB">
              <w:rPr>
                <w:rFonts w:ascii="Arial" w:hAnsi="Arial" w:cs="Arial"/>
                <w:b/>
                <w:bCs/>
                <w:sz w:val="22"/>
                <w:szCs w:val="22"/>
              </w:rPr>
              <w:t>s</w:t>
            </w:r>
            <w:r w:rsidRPr="00B240DB">
              <w:rPr>
                <w:rFonts w:ascii="Arial" w:hAnsi="Arial" w:cs="Arial"/>
                <w:b/>
                <w:bCs/>
                <w:sz w:val="22"/>
                <w:szCs w:val="22"/>
              </w:rPr>
              <w:t>ment</w:t>
            </w:r>
          </w:p>
        </w:tc>
        <w:tc>
          <w:tcPr>
            <w:tcW w:w="7487" w:type="dxa"/>
            <w:tcBorders>
              <w:top w:val="single" w:sz="12" w:space="0" w:color="auto"/>
              <w:left w:val="nil"/>
            </w:tcBorders>
          </w:tcPr>
          <w:p w14:paraId="3B6FC339" w14:textId="77777777" w:rsidR="000F5CBF" w:rsidRPr="00B240DB" w:rsidRDefault="000F5CBF" w:rsidP="003C3303">
            <w:pPr>
              <w:rPr>
                <w:rFonts w:ascii="Arial" w:hAnsi="Arial" w:cs="Arial"/>
                <w:b/>
                <w:bCs/>
                <w:sz w:val="22"/>
                <w:szCs w:val="22"/>
                <w:lang w:val="en-US"/>
              </w:rPr>
            </w:pPr>
          </w:p>
        </w:tc>
      </w:tr>
      <w:tr w:rsidR="00B240DB" w:rsidRPr="00B240DB" w14:paraId="6A7EC984" w14:textId="77777777" w:rsidTr="002C13DF">
        <w:tc>
          <w:tcPr>
            <w:tcW w:w="1977" w:type="dxa"/>
            <w:tcBorders>
              <w:top w:val="single" w:sz="12" w:space="0" w:color="auto"/>
            </w:tcBorders>
            <w:shd w:val="pct5" w:color="auto" w:fill="auto"/>
          </w:tcPr>
          <w:p w14:paraId="7636BB55" w14:textId="65ABF6EA" w:rsidR="00F8799F" w:rsidRPr="00B240DB" w:rsidRDefault="007C20F8" w:rsidP="00F8799F">
            <w:pPr>
              <w:pStyle w:val="NormalWeb"/>
              <w:shd w:val="clear" w:color="auto" w:fill="FFFFFF"/>
              <w:rPr>
                <w:rFonts w:ascii="Arial" w:hAnsi="Arial" w:cs="Arial"/>
                <w:b/>
                <w:bCs/>
                <w:sz w:val="22"/>
                <w:szCs w:val="22"/>
              </w:rPr>
            </w:pPr>
            <w:r w:rsidRPr="00B240DB">
              <w:rPr>
                <w:rFonts w:ascii="Arial" w:hAnsi="Arial" w:cs="Arial"/>
                <w:b/>
                <w:bCs/>
                <w:sz w:val="22"/>
                <w:szCs w:val="22"/>
              </w:rPr>
              <w:t xml:space="preserve">A: </w:t>
            </w:r>
            <w:r w:rsidR="009627BF" w:rsidRPr="00B240DB">
              <w:rPr>
                <w:rFonts w:ascii="Arial" w:hAnsi="Arial" w:cs="Arial"/>
                <w:b/>
                <w:bCs/>
                <w:sz w:val="22"/>
                <w:szCs w:val="22"/>
              </w:rPr>
              <w:t>Historic</w:t>
            </w:r>
            <w:r w:rsidR="002C13DF" w:rsidRPr="00B240DB">
              <w:rPr>
                <w:rFonts w:ascii="Arial" w:hAnsi="Arial" w:cs="Arial"/>
                <w:b/>
                <w:bCs/>
                <w:sz w:val="22"/>
                <w:szCs w:val="22"/>
              </w:rPr>
              <w:t>al</w:t>
            </w:r>
            <w:r w:rsidR="000F5CBF" w:rsidRPr="00B240DB">
              <w:rPr>
                <w:rFonts w:ascii="Arial" w:hAnsi="Arial" w:cs="Arial"/>
                <w:b/>
                <w:bCs/>
                <w:sz w:val="22"/>
                <w:szCs w:val="22"/>
              </w:rPr>
              <w:t xml:space="preserve"> Significance</w:t>
            </w:r>
          </w:p>
          <w:p w14:paraId="6A2073DE" w14:textId="77777777" w:rsidR="00F8799F" w:rsidRPr="00B240DB" w:rsidRDefault="00F8799F">
            <w:pPr>
              <w:rPr>
                <w:rFonts w:ascii="Arial" w:hAnsi="Arial" w:cs="Arial"/>
                <w:b/>
                <w:bCs/>
                <w:sz w:val="22"/>
                <w:szCs w:val="22"/>
              </w:rPr>
            </w:pPr>
          </w:p>
        </w:tc>
        <w:tc>
          <w:tcPr>
            <w:tcW w:w="7487" w:type="dxa"/>
            <w:tcBorders>
              <w:top w:val="single" w:sz="12" w:space="0" w:color="auto"/>
              <w:left w:val="nil"/>
            </w:tcBorders>
          </w:tcPr>
          <w:p w14:paraId="63FF34F8" w14:textId="77777777" w:rsidR="004E46D9" w:rsidRPr="00B240DB" w:rsidRDefault="004E46D9" w:rsidP="004E46D9">
            <w:pPr>
              <w:rPr>
                <w:rFonts w:ascii="Arial" w:hAnsi="Arial" w:cs="Arial"/>
                <w:sz w:val="22"/>
                <w:szCs w:val="22"/>
              </w:rPr>
            </w:pPr>
            <w:r w:rsidRPr="00B240DB">
              <w:rPr>
                <w:rFonts w:ascii="Arial" w:hAnsi="Arial" w:cs="Arial"/>
                <w:sz w:val="22"/>
                <w:szCs w:val="22"/>
              </w:rPr>
              <w:t>65-67 Albion Street, Waverley, has historic significance at a local level as it represents the c1885 subdivision of the Terminus Estate, which reflects the improvement in public transport following the 1881 extension of the tram to Charing Cross.</w:t>
            </w:r>
          </w:p>
          <w:p w14:paraId="509FF63E" w14:textId="7E998720" w:rsidR="004E46D9" w:rsidRPr="00B240DB" w:rsidRDefault="004E46D9" w:rsidP="004E46D9">
            <w:pPr>
              <w:rPr>
                <w:rFonts w:ascii="Arial" w:hAnsi="Arial" w:cs="Arial"/>
                <w:sz w:val="22"/>
                <w:szCs w:val="22"/>
              </w:rPr>
            </w:pPr>
            <w:r w:rsidRPr="00B240DB">
              <w:rPr>
                <w:rFonts w:ascii="Arial" w:hAnsi="Arial" w:cs="Arial"/>
                <w:sz w:val="22"/>
                <w:szCs w:val="22"/>
              </w:rPr>
              <w:t xml:space="preserve">65-67 Albion Street, Waverley, has historical significance at a local level as it demonstrates the speculative development of freestanding Victorian </w:t>
            </w:r>
            <w:r w:rsidR="00123570">
              <w:rPr>
                <w:rFonts w:ascii="Arial" w:hAnsi="Arial" w:cs="Arial"/>
                <w:sz w:val="22"/>
                <w:szCs w:val="22"/>
              </w:rPr>
              <w:t>t</w:t>
            </w:r>
            <w:r w:rsidRPr="00B240DB">
              <w:rPr>
                <w:rFonts w:ascii="Arial" w:hAnsi="Arial" w:cs="Arial"/>
                <w:sz w:val="22"/>
                <w:szCs w:val="22"/>
              </w:rPr>
              <w:t>erraces,</w:t>
            </w:r>
            <w:r w:rsidR="00123570">
              <w:rPr>
                <w:rFonts w:ascii="Arial" w:hAnsi="Arial" w:cs="Arial"/>
                <w:sz w:val="22"/>
                <w:szCs w:val="22"/>
              </w:rPr>
              <w:t xml:space="preserve"> </w:t>
            </w:r>
            <w:r w:rsidRPr="00B240DB">
              <w:rPr>
                <w:rFonts w:ascii="Arial" w:hAnsi="Arial" w:cs="Arial"/>
                <w:sz w:val="22"/>
                <w:szCs w:val="22"/>
              </w:rPr>
              <w:t>which reflect the optimism following the 1890 depression in the lead up to the Federation period.</w:t>
            </w:r>
          </w:p>
          <w:p w14:paraId="23B694CC" w14:textId="46A9E4AC" w:rsidR="004E46D9" w:rsidRPr="00B240DB" w:rsidRDefault="004E46D9" w:rsidP="004E46D9">
            <w:pPr>
              <w:rPr>
                <w:rFonts w:ascii="Arial" w:hAnsi="Arial" w:cs="Arial"/>
                <w:sz w:val="22"/>
                <w:szCs w:val="22"/>
              </w:rPr>
            </w:pPr>
            <w:r w:rsidRPr="00B240DB">
              <w:rPr>
                <w:rFonts w:ascii="Arial" w:hAnsi="Arial" w:cs="Arial"/>
                <w:sz w:val="22"/>
                <w:szCs w:val="22"/>
              </w:rPr>
              <w:t xml:space="preserve">65-67 Albion Street, Waverley, has historical significance at a local level as it </w:t>
            </w:r>
            <w:r w:rsidR="00123570">
              <w:rPr>
                <w:rFonts w:ascii="Arial" w:hAnsi="Arial" w:cs="Arial"/>
                <w:sz w:val="22"/>
                <w:szCs w:val="22"/>
              </w:rPr>
              <w:t xml:space="preserve">is </w:t>
            </w:r>
            <w:r w:rsidRPr="00B240DB">
              <w:rPr>
                <w:rFonts w:ascii="Arial" w:hAnsi="Arial" w:cs="Arial"/>
                <w:sz w:val="22"/>
                <w:szCs w:val="22"/>
              </w:rPr>
              <w:t xml:space="preserve">able to demonstrate domestic life in the late Victorian period in Waverley. </w:t>
            </w:r>
          </w:p>
          <w:p w14:paraId="7A09F166" w14:textId="112C4EFE" w:rsidR="000F5CBF" w:rsidRPr="00B240DB" w:rsidRDefault="000F5CBF" w:rsidP="00884A92">
            <w:pPr>
              <w:rPr>
                <w:rFonts w:ascii="Arial" w:hAnsi="Arial" w:cs="Arial"/>
                <w:sz w:val="22"/>
                <w:szCs w:val="22"/>
              </w:rPr>
            </w:pPr>
          </w:p>
        </w:tc>
      </w:tr>
      <w:tr w:rsidR="00B240DB" w:rsidRPr="00B240DB" w14:paraId="73A8CEA5" w14:textId="77777777" w:rsidTr="002C13DF">
        <w:tc>
          <w:tcPr>
            <w:tcW w:w="1977" w:type="dxa"/>
            <w:tcBorders>
              <w:top w:val="single" w:sz="12" w:space="0" w:color="auto"/>
            </w:tcBorders>
            <w:shd w:val="pct5" w:color="auto" w:fill="auto"/>
          </w:tcPr>
          <w:p w14:paraId="69BF79CA" w14:textId="2BDE9F5E" w:rsidR="00293C42" w:rsidRPr="00B240DB" w:rsidRDefault="007C20F8">
            <w:pPr>
              <w:rPr>
                <w:rFonts w:ascii="Arial" w:hAnsi="Arial" w:cs="Arial"/>
                <w:b/>
                <w:bCs/>
                <w:sz w:val="22"/>
                <w:szCs w:val="22"/>
              </w:rPr>
            </w:pPr>
            <w:r w:rsidRPr="00B240DB">
              <w:rPr>
                <w:rFonts w:ascii="Arial" w:hAnsi="Arial" w:cs="Arial"/>
                <w:b/>
                <w:bCs/>
                <w:sz w:val="22"/>
                <w:szCs w:val="22"/>
              </w:rPr>
              <w:t xml:space="preserve">B: </w:t>
            </w:r>
            <w:r w:rsidR="0062290C" w:rsidRPr="00B240DB">
              <w:rPr>
                <w:rFonts w:ascii="Arial" w:hAnsi="Arial" w:cs="Arial"/>
                <w:b/>
                <w:bCs/>
                <w:sz w:val="22"/>
                <w:szCs w:val="22"/>
              </w:rPr>
              <w:t>Associative</w:t>
            </w:r>
          </w:p>
          <w:p w14:paraId="71B039FC" w14:textId="77777777" w:rsidR="00293C42" w:rsidRPr="00B240DB" w:rsidRDefault="00293C42">
            <w:pPr>
              <w:rPr>
                <w:rFonts w:ascii="Arial" w:hAnsi="Arial" w:cs="Arial"/>
                <w:b/>
                <w:bCs/>
                <w:sz w:val="22"/>
                <w:szCs w:val="22"/>
              </w:rPr>
            </w:pPr>
          </w:p>
        </w:tc>
        <w:tc>
          <w:tcPr>
            <w:tcW w:w="7487" w:type="dxa"/>
            <w:tcBorders>
              <w:top w:val="single" w:sz="12" w:space="0" w:color="auto"/>
              <w:left w:val="nil"/>
            </w:tcBorders>
          </w:tcPr>
          <w:p w14:paraId="2A6C5200" w14:textId="77777777" w:rsidR="004E46D9" w:rsidRPr="00B240DB" w:rsidRDefault="004E46D9" w:rsidP="004E46D9">
            <w:pPr>
              <w:rPr>
                <w:rFonts w:ascii="Arial" w:hAnsi="Arial" w:cs="Arial"/>
                <w:sz w:val="22"/>
                <w:szCs w:val="22"/>
              </w:rPr>
            </w:pPr>
            <w:r w:rsidRPr="00B240DB">
              <w:rPr>
                <w:rFonts w:ascii="Arial" w:hAnsi="Arial" w:cs="Arial"/>
                <w:sz w:val="22"/>
                <w:szCs w:val="22"/>
              </w:rPr>
              <w:t>To date no historic association significance has been identified.</w:t>
            </w:r>
          </w:p>
          <w:p w14:paraId="6629FBAB" w14:textId="6CD6DF49" w:rsidR="000F5CBF" w:rsidRPr="00B240DB" w:rsidRDefault="000F5CBF" w:rsidP="004E46D9">
            <w:pPr>
              <w:rPr>
                <w:rFonts w:ascii="Arial" w:hAnsi="Arial" w:cs="Arial"/>
                <w:sz w:val="22"/>
                <w:szCs w:val="22"/>
              </w:rPr>
            </w:pPr>
          </w:p>
        </w:tc>
      </w:tr>
      <w:tr w:rsidR="00B240DB" w:rsidRPr="00B240DB" w14:paraId="5ACEDB99" w14:textId="77777777" w:rsidTr="002C13DF">
        <w:tc>
          <w:tcPr>
            <w:tcW w:w="1977" w:type="dxa"/>
            <w:tcBorders>
              <w:top w:val="single" w:sz="12" w:space="0" w:color="auto"/>
            </w:tcBorders>
            <w:shd w:val="pct5" w:color="auto" w:fill="auto"/>
          </w:tcPr>
          <w:p w14:paraId="2E0C95FD" w14:textId="2515C2B2" w:rsidR="00293C42" w:rsidRPr="00B240DB" w:rsidRDefault="002C13DF">
            <w:pPr>
              <w:rPr>
                <w:rFonts w:ascii="Arial" w:hAnsi="Arial" w:cs="Arial"/>
                <w:b/>
                <w:sz w:val="22"/>
                <w:szCs w:val="22"/>
              </w:rPr>
            </w:pPr>
            <w:r w:rsidRPr="00B240DB">
              <w:rPr>
                <w:rFonts w:ascii="Arial" w:hAnsi="Arial" w:cs="Arial"/>
                <w:b/>
                <w:sz w:val="22"/>
                <w:szCs w:val="22"/>
              </w:rPr>
              <w:t xml:space="preserve">C: </w:t>
            </w:r>
            <w:r w:rsidR="00293C42" w:rsidRPr="00B240DB">
              <w:rPr>
                <w:rFonts w:ascii="Arial" w:hAnsi="Arial" w:cs="Arial"/>
                <w:b/>
                <w:sz w:val="22"/>
                <w:szCs w:val="22"/>
              </w:rPr>
              <w:t>Aesthetic significance</w:t>
            </w:r>
          </w:p>
          <w:p w14:paraId="33E2E31A" w14:textId="54FDA23E" w:rsidR="00293C42" w:rsidRPr="00B240DB" w:rsidRDefault="00293C42" w:rsidP="005545FA">
            <w:pPr>
              <w:pStyle w:val="Header"/>
              <w:tabs>
                <w:tab w:val="clear" w:pos="4153"/>
                <w:tab w:val="clear" w:pos="8306"/>
              </w:tabs>
              <w:rPr>
                <w:rFonts w:ascii="Arial" w:hAnsi="Arial" w:cs="Arial"/>
                <w:b/>
                <w:sz w:val="22"/>
                <w:szCs w:val="22"/>
              </w:rPr>
            </w:pPr>
          </w:p>
          <w:p w14:paraId="222F2E45" w14:textId="77777777" w:rsidR="00293C42" w:rsidRPr="00B240DB" w:rsidRDefault="00293C42">
            <w:pPr>
              <w:rPr>
                <w:rFonts w:ascii="Arial" w:hAnsi="Arial" w:cs="Arial"/>
                <w:b/>
                <w:sz w:val="22"/>
                <w:szCs w:val="22"/>
              </w:rPr>
            </w:pPr>
          </w:p>
        </w:tc>
        <w:tc>
          <w:tcPr>
            <w:tcW w:w="7487" w:type="dxa"/>
            <w:tcBorders>
              <w:top w:val="single" w:sz="12" w:space="0" w:color="auto"/>
              <w:left w:val="nil"/>
            </w:tcBorders>
          </w:tcPr>
          <w:p w14:paraId="120D9162" w14:textId="77777777" w:rsidR="004E46D9" w:rsidRPr="00B240DB" w:rsidRDefault="004E46D9" w:rsidP="004E46D9">
            <w:pPr>
              <w:rPr>
                <w:rFonts w:ascii="Arial" w:hAnsi="Arial" w:cs="Arial"/>
                <w:sz w:val="22"/>
                <w:szCs w:val="22"/>
              </w:rPr>
            </w:pPr>
            <w:r w:rsidRPr="00B240DB">
              <w:rPr>
                <w:rFonts w:ascii="Arial" w:hAnsi="Arial" w:cs="Arial"/>
                <w:sz w:val="22"/>
                <w:szCs w:val="22"/>
              </w:rPr>
              <w:t>65-67 Albion Street, Waverley, has aesthetic significance at a local level as pair of two-storey freestanding Filigree Victorian terrace houses that are distinctive, and prominently located on the corner location of Macpherson Street &amp; Albion Street, which represents the original subdivision pattern of Terminus Estate subdivision.</w:t>
            </w:r>
          </w:p>
          <w:p w14:paraId="081CFAD1" w14:textId="48318C3F" w:rsidR="00D6281E" w:rsidRPr="00B240DB" w:rsidRDefault="004E46D9" w:rsidP="00123570">
            <w:pPr>
              <w:rPr>
                <w:rFonts w:ascii="Arial" w:hAnsi="Arial" w:cs="Arial"/>
                <w:sz w:val="22"/>
                <w:szCs w:val="22"/>
              </w:rPr>
            </w:pPr>
            <w:r w:rsidRPr="00B240DB">
              <w:rPr>
                <w:rFonts w:ascii="Arial" w:hAnsi="Arial" w:cs="Arial"/>
                <w:sz w:val="22"/>
                <w:szCs w:val="22"/>
              </w:rPr>
              <w:t>They are a fine and intact example of a pair of two-storey freestanding Filigree Victorian terrace houses which feature decorative cast iron balustrade, classical motifs to fin walls and decorative label mound and sill brackets.</w:t>
            </w:r>
          </w:p>
        </w:tc>
      </w:tr>
      <w:tr w:rsidR="00B240DB" w:rsidRPr="00B240DB" w14:paraId="0216C9F5" w14:textId="77777777" w:rsidTr="002C13DF">
        <w:tc>
          <w:tcPr>
            <w:tcW w:w="1977" w:type="dxa"/>
            <w:tcBorders>
              <w:top w:val="single" w:sz="12" w:space="0" w:color="auto"/>
              <w:bottom w:val="nil"/>
            </w:tcBorders>
            <w:shd w:val="pct5" w:color="auto" w:fill="auto"/>
          </w:tcPr>
          <w:p w14:paraId="4CCB54D9" w14:textId="7C72285F" w:rsidR="00293C42" w:rsidRPr="00B240DB" w:rsidRDefault="00B73FCD">
            <w:pPr>
              <w:rPr>
                <w:rFonts w:ascii="Arial" w:hAnsi="Arial" w:cs="Arial"/>
                <w:b/>
                <w:sz w:val="22"/>
                <w:szCs w:val="22"/>
              </w:rPr>
            </w:pPr>
            <w:r w:rsidRPr="00B240DB">
              <w:rPr>
                <w:rFonts w:ascii="Arial" w:hAnsi="Arial" w:cs="Arial"/>
                <w:sz w:val="22"/>
                <w:szCs w:val="22"/>
              </w:rPr>
              <w:br w:type="page"/>
            </w:r>
            <w:r w:rsidR="002C13DF" w:rsidRPr="00B240DB">
              <w:rPr>
                <w:rFonts w:ascii="Arial" w:hAnsi="Arial" w:cs="Arial"/>
                <w:b/>
                <w:bCs/>
                <w:sz w:val="22"/>
                <w:szCs w:val="22"/>
              </w:rPr>
              <w:t>D:</w:t>
            </w:r>
            <w:r w:rsidR="002C13DF" w:rsidRPr="00B240DB">
              <w:rPr>
                <w:rFonts w:ascii="Arial" w:hAnsi="Arial" w:cs="Arial"/>
                <w:sz w:val="22"/>
                <w:szCs w:val="22"/>
              </w:rPr>
              <w:t xml:space="preserve"> </w:t>
            </w:r>
            <w:r w:rsidR="00293C42" w:rsidRPr="00B240DB">
              <w:rPr>
                <w:rFonts w:ascii="Arial" w:hAnsi="Arial" w:cs="Arial"/>
                <w:b/>
                <w:sz w:val="22"/>
                <w:szCs w:val="22"/>
              </w:rPr>
              <w:t>Social significance</w:t>
            </w:r>
          </w:p>
          <w:p w14:paraId="2F82E1A0" w14:textId="157BEDC2" w:rsidR="00293C42" w:rsidRPr="00B240DB" w:rsidRDefault="00293C42">
            <w:pPr>
              <w:rPr>
                <w:rFonts w:ascii="Arial" w:hAnsi="Arial" w:cs="Arial"/>
                <w:b/>
                <w:sz w:val="22"/>
                <w:szCs w:val="22"/>
              </w:rPr>
            </w:pPr>
          </w:p>
        </w:tc>
        <w:tc>
          <w:tcPr>
            <w:tcW w:w="7487" w:type="dxa"/>
            <w:tcBorders>
              <w:top w:val="single" w:sz="12" w:space="0" w:color="auto"/>
            </w:tcBorders>
          </w:tcPr>
          <w:p w14:paraId="5C4D10B3" w14:textId="77777777" w:rsidR="004E46D9" w:rsidRPr="00B240DB" w:rsidRDefault="004E46D9" w:rsidP="004E46D9">
            <w:pPr>
              <w:rPr>
                <w:rFonts w:ascii="Arial" w:hAnsi="Arial" w:cs="Arial"/>
                <w:sz w:val="22"/>
                <w:szCs w:val="22"/>
              </w:rPr>
            </w:pPr>
            <w:r w:rsidRPr="00B240DB">
              <w:rPr>
                <w:rFonts w:ascii="Arial" w:hAnsi="Arial" w:cs="Arial"/>
                <w:sz w:val="22"/>
                <w:szCs w:val="22"/>
              </w:rPr>
              <w:t>To date research indicates that no social, cultural, and spiritual significance has been identified.</w:t>
            </w:r>
          </w:p>
          <w:p w14:paraId="3A69A61F" w14:textId="006FF865" w:rsidR="00E138D7" w:rsidRPr="00B240DB" w:rsidRDefault="00E138D7" w:rsidP="004E46D9">
            <w:pPr>
              <w:rPr>
                <w:rFonts w:ascii="Arial" w:hAnsi="Arial" w:cs="Arial"/>
                <w:sz w:val="22"/>
                <w:szCs w:val="22"/>
              </w:rPr>
            </w:pPr>
          </w:p>
        </w:tc>
      </w:tr>
      <w:tr w:rsidR="00B240DB" w:rsidRPr="00B240DB" w14:paraId="6A6CF070" w14:textId="77777777" w:rsidTr="002C13DF">
        <w:tc>
          <w:tcPr>
            <w:tcW w:w="1977" w:type="dxa"/>
            <w:tcBorders>
              <w:top w:val="single" w:sz="12" w:space="0" w:color="auto"/>
            </w:tcBorders>
            <w:shd w:val="pct5" w:color="auto" w:fill="auto"/>
          </w:tcPr>
          <w:p w14:paraId="2FB5398C" w14:textId="77777777" w:rsidR="002C13DF" w:rsidRPr="00B240DB" w:rsidRDefault="002C13DF">
            <w:pPr>
              <w:rPr>
                <w:rFonts w:ascii="Arial" w:hAnsi="Arial" w:cs="Arial"/>
                <w:b/>
                <w:sz w:val="22"/>
                <w:szCs w:val="22"/>
              </w:rPr>
            </w:pPr>
            <w:r w:rsidRPr="00B240DB">
              <w:rPr>
                <w:rFonts w:ascii="Arial" w:hAnsi="Arial" w:cs="Arial"/>
                <w:b/>
                <w:sz w:val="22"/>
                <w:szCs w:val="22"/>
              </w:rPr>
              <w:t xml:space="preserve">e) </w:t>
            </w:r>
            <w:r w:rsidR="00293C42" w:rsidRPr="00B240DB">
              <w:rPr>
                <w:rFonts w:ascii="Arial" w:hAnsi="Arial" w:cs="Arial"/>
                <w:b/>
                <w:sz w:val="22"/>
                <w:szCs w:val="22"/>
              </w:rPr>
              <w:t>Technical/</w:t>
            </w:r>
          </w:p>
          <w:p w14:paraId="6AC47B98" w14:textId="45F26C59" w:rsidR="00750747" w:rsidRPr="00B240DB" w:rsidRDefault="00293C42">
            <w:pPr>
              <w:rPr>
                <w:rFonts w:ascii="Arial" w:hAnsi="Arial" w:cs="Arial"/>
                <w:b/>
                <w:sz w:val="22"/>
                <w:szCs w:val="22"/>
              </w:rPr>
            </w:pPr>
            <w:r w:rsidRPr="00B240DB">
              <w:rPr>
                <w:rFonts w:ascii="Arial" w:hAnsi="Arial" w:cs="Arial"/>
                <w:b/>
                <w:sz w:val="22"/>
                <w:szCs w:val="22"/>
              </w:rPr>
              <w:t>Research significanc</w:t>
            </w:r>
            <w:r w:rsidR="002C13DF" w:rsidRPr="00B240DB">
              <w:rPr>
                <w:rFonts w:ascii="Arial" w:hAnsi="Arial" w:cs="Arial"/>
                <w:b/>
                <w:sz w:val="22"/>
                <w:szCs w:val="22"/>
              </w:rPr>
              <w:t>e</w:t>
            </w:r>
          </w:p>
        </w:tc>
        <w:tc>
          <w:tcPr>
            <w:tcW w:w="7487" w:type="dxa"/>
            <w:tcBorders>
              <w:top w:val="single" w:sz="12" w:space="0" w:color="auto"/>
            </w:tcBorders>
          </w:tcPr>
          <w:p w14:paraId="0EC659BA" w14:textId="358B8ECF" w:rsidR="000F5CBF" w:rsidRPr="00B240DB" w:rsidRDefault="004E46D9" w:rsidP="004E46D9">
            <w:pPr>
              <w:rPr>
                <w:rFonts w:ascii="Arial" w:hAnsi="Arial" w:cs="Arial"/>
                <w:sz w:val="22"/>
                <w:szCs w:val="22"/>
              </w:rPr>
            </w:pPr>
            <w:r w:rsidRPr="00B240DB">
              <w:rPr>
                <w:rFonts w:ascii="Arial" w:hAnsi="Arial" w:cs="Arial"/>
                <w:sz w:val="22"/>
                <w:szCs w:val="22"/>
              </w:rPr>
              <w:t>To date research indicates that no research/technical significance has been identified.</w:t>
            </w:r>
          </w:p>
        </w:tc>
      </w:tr>
      <w:tr w:rsidR="00B240DB" w:rsidRPr="00B240DB" w14:paraId="079BD2EC" w14:textId="77777777" w:rsidTr="002C13DF">
        <w:tc>
          <w:tcPr>
            <w:tcW w:w="1977" w:type="dxa"/>
            <w:tcBorders>
              <w:top w:val="single" w:sz="12" w:space="0" w:color="auto"/>
            </w:tcBorders>
            <w:shd w:val="pct5" w:color="auto" w:fill="auto"/>
          </w:tcPr>
          <w:p w14:paraId="6869EE0C" w14:textId="6F9EAF26" w:rsidR="00293C42" w:rsidRPr="00B240DB" w:rsidRDefault="002C13DF">
            <w:pPr>
              <w:rPr>
                <w:rFonts w:ascii="Arial" w:hAnsi="Arial" w:cs="Arial"/>
                <w:b/>
                <w:sz w:val="22"/>
                <w:szCs w:val="22"/>
              </w:rPr>
            </w:pPr>
            <w:r w:rsidRPr="00B240DB">
              <w:rPr>
                <w:rFonts w:ascii="Arial" w:hAnsi="Arial" w:cs="Arial"/>
                <w:b/>
                <w:sz w:val="22"/>
                <w:szCs w:val="22"/>
              </w:rPr>
              <w:t xml:space="preserve">f) </w:t>
            </w:r>
            <w:r w:rsidR="00293C42" w:rsidRPr="00B240DB">
              <w:rPr>
                <w:rFonts w:ascii="Arial" w:hAnsi="Arial" w:cs="Arial"/>
                <w:b/>
                <w:sz w:val="22"/>
                <w:szCs w:val="22"/>
              </w:rPr>
              <w:t>Rarity</w:t>
            </w:r>
          </w:p>
          <w:p w14:paraId="42DE3A9F" w14:textId="77777777" w:rsidR="00293C42" w:rsidRPr="00B240DB" w:rsidRDefault="00293C42">
            <w:pPr>
              <w:rPr>
                <w:rFonts w:ascii="Arial" w:hAnsi="Arial" w:cs="Arial"/>
                <w:b/>
                <w:sz w:val="22"/>
                <w:szCs w:val="22"/>
              </w:rPr>
            </w:pPr>
          </w:p>
        </w:tc>
        <w:tc>
          <w:tcPr>
            <w:tcW w:w="7487" w:type="dxa"/>
            <w:tcBorders>
              <w:top w:val="single" w:sz="12" w:space="0" w:color="auto"/>
            </w:tcBorders>
          </w:tcPr>
          <w:p w14:paraId="5047CFBC" w14:textId="3A910367" w:rsidR="004E46D9" w:rsidRPr="00B240DB" w:rsidRDefault="004E46D9" w:rsidP="004E46D9">
            <w:pPr>
              <w:rPr>
                <w:rFonts w:ascii="Arial" w:hAnsi="Arial" w:cs="Arial"/>
                <w:sz w:val="22"/>
                <w:szCs w:val="22"/>
              </w:rPr>
            </w:pPr>
            <w:r w:rsidRPr="00B240DB">
              <w:rPr>
                <w:rFonts w:ascii="Arial" w:hAnsi="Arial" w:cs="Arial"/>
                <w:sz w:val="22"/>
                <w:szCs w:val="22"/>
              </w:rPr>
              <w:t>65-67 Albion Street, Waverley, ha</w:t>
            </w:r>
            <w:r w:rsidR="00123570">
              <w:rPr>
                <w:rFonts w:ascii="Arial" w:hAnsi="Arial" w:cs="Arial"/>
                <w:sz w:val="22"/>
                <w:szCs w:val="22"/>
              </w:rPr>
              <w:t>ve</w:t>
            </w:r>
            <w:r w:rsidRPr="00B240DB">
              <w:rPr>
                <w:rFonts w:ascii="Arial" w:hAnsi="Arial" w:cs="Arial"/>
                <w:sz w:val="22"/>
                <w:szCs w:val="22"/>
              </w:rPr>
              <w:t xml:space="preserve"> rarity significance at a local level as </w:t>
            </w:r>
            <w:r w:rsidR="00123570">
              <w:rPr>
                <w:rFonts w:ascii="Arial" w:hAnsi="Arial" w:cs="Arial"/>
                <w:sz w:val="22"/>
                <w:szCs w:val="22"/>
              </w:rPr>
              <w:t>they are</w:t>
            </w:r>
            <w:r w:rsidRPr="00B240DB">
              <w:rPr>
                <w:rFonts w:ascii="Arial" w:hAnsi="Arial" w:cs="Arial"/>
                <w:sz w:val="22"/>
                <w:szCs w:val="22"/>
              </w:rPr>
              <w:t xml:space="preserve"> a rare example of a fine and intact pair of two-storey freestanding Filigree Victorian terrace houses in Waverley, despite being well represented in other local government areas.</w:t>
            </w:r>
          </w:p>
          <w:p w14:paraId="3DC34787" w14:textId="77777777" w:rsidR="005834B6" w:rsidRPr="00B240DB" w:rsidRDefault="005834B6" w:rsidP="004E46D9">
            <w:pPr>
              <w:rPr>
                <w:rFonts w:ascii="Arial" w:hAnsi="Arial" w:cs="Arial"/>
                <w:sz w:val="22"/>
                <w:szCs w:val="22"/>
              </w:rPr>
            </w:pPr>
          </w:p>
        </w:tc>
      </w:tr>
      <w:tr w:rsidR="00B240DB" w:rsidRPr="00B240DB" w14:paraId="7D386D3F" w14:textId="77777777" w:rsidTr="002C13DF">
        <w:tc>
          <w:tcPr>
            <w:tcW w:w="1977" w:type="dxa"/>
            <w:tcBorders>
              <w:top w:val="single" w:sz="12" w:space="0" w:color="auto"/>
            </w:tcBorders>
            <w:shd w:val="pct5" w:color="auto" w:fill="auto"/>
          </w:tcPr>
          <w:p w14:paraId="5189A03C" w14:textId="683C59A9" w:rsidR="00293C42" w:rsidRPr="00123570" w:rsidRDefault="002C13DF">
            <w:pPr>
              <w:rPr>
                <w:rFonts w:ascii="Arial" w:hAnsi="Arial" w:cs="Arial"/>
                <w:b/>
                <w:sz w:val="22"/>
                <w:szCs w:val="22"/>
              </w:rPr>
            </w:pPr>
            <w:r w:rsidRPr="00B240DB">
              <w:rPr>
                <w:rFonts w:ascii="Arial" w:hAnsi="Arial" w:cs="Arial"/>
                <w:b/>
                <w:sz w:val="22"/>
                <w:szCs w:val="22"/>
              </w:rPr>
              <w:t xml:space="preserve">g) </w:t>
            </w:r>
            <w:r w:rsidR="00293C42" w:rsidRPr="00123570">
              <w:rPr>
                <w:rFonts w:ascii="Arial" w:hAnsi="Arial" w:cs="Arial"/>
                <w:b/>
                <w:sz w:val="22"/>
                <w:szCs w:val="22"/>
              </w:rPr>
              <w:t>Representative</w:t>
            </w:r>
            <w:r w:rsidR="00123570" w:rsidRPr="00123570">
              <w:rPr>
                <w:rFonts w:ascii="Arial" w:hAnsi="Arial" w:cs="Arial"/>
                <w:b/>
                <w:sz w:val="22"/>
                <w:szCs w:val="22"/>
              </w:rPr>
              <w:t>-</w:t>
            </w:r>
            <w:r w:rsidR="00293C42" w:rsidRPr="00123570">
              <w:rPr>
                <w:rFonts w:ascii="Arial" w:hAnsi="Arial" w:cs="Arial"/>
                <w:b/>
                <w:sz w:val="22"/>
                <w:szCs w:val="22"/>
              </w:rPr>
              <w:t>ness</w:t>
            </w:r>
          </w:p>
          <w:p w14:paraId="27D4F7F0" w14:textId="77777777" w:rsidR="00293C42" w:rsidRPr="00123570" w:rsidRDefault="00293C42">
            <w:pPr>
              <w:rPr>
                <w:rFonts w:ascii="Arial" w:hAnsi="Arial" w:cs="Arial"/>
                <w:b/>
                <w:sz w:val="22"/>
                <w:szCs w:val="22"/>
              </w:rPr>
            </w:pPr>
          </w:p>
          <w:p w14:paraId="3038795F" w14:textId="77777777" w:rsidR="00293C42" w:rsidRPr="00B240DB" w:rsidRDefault="00293C42">
            <w:pPr>
              <w:rPr>
                <w:rFonts w:ascii="Arial" w:hAnsi="Arial" w:cs="Arial"/>
                <w:b/>
                <w:sz w:val="22"/>
                <w:szCs w:val="22"/>
              </w:rPr>
            </w:pPr>
          </w:p>
        </w:tc>
        <w:tc>
          <w:tcPr>
            <w:tcW w:w="7487" w:type="dxa"/>
            <w:tcBorders>
              <w:top w:val="single" w:sz="12" w:space="0" w:color="auto"/>
            </w:tcBorders>
          </w:tcPr>
          <w:p w14:paraId="6DD5B48D" w14:textId="77777777" w:rsidR="004E46D9" w:rsidRPr="00B240DB" w:rsidRDefault="004E46D9" w:rsidP="004E46D9">
            <w:pPr>
              <w:rPr>
                <w:rFonts w:ascii="Arial" w:hAnsi="Arial" w:cs="Arial"/>
                <w:sz w:val="22"/>
                <w:szCs w:val="22"/>
              </w:rPr>
            </w:pPr>
            <w:r w:rsidRPr="00B240DB">
              <w:rPr>
                <w:rFonts w:ascii="Arial" w:hAnsi="Arial" w:cs="Arial"/>
                <w:sz w:val="22"/>
                <w:szCs w:val="22"/>
              </w:rPr>
              <w:t xml:space="preserve">65-67 Albion Street, Waverley, has representative significance at a local level as it is a fine and intact example of a pair of two-storey freestanding Filigree Victorian terrace houses that represent the early development of the Terminus Estate. </w:t>
            </w:r>
          </w:p>
          <w:p w14:paraId="4B57AA98" w14:textId="77777777" w:rsidR="005834B6" w:rsidRPr="00B240DB" w:rsidRDefault="005834B6" w:rsidP="00073A1B">
            <w:pPr>
              <w:rPr>
                <w:rFonts w:ascii="Arial" w:hAnsi="Arial" w:cs="Arial"/>
                <w:sz w:val="22"/>
                <w:szCs w:val="22"/>
              </w:rPr>
            </w:pPr>
          </w:p>
        </w:tc>
      </w:tr>
      <w:tr w:rsidR="00B240DB" w:rsidRPr="00B240DB" w14:paraId="48EFD9E9" w14:textId="77777777" w:rsidTr="004E46D9">
        <w:tc>
          <w:tcPr>
            <w:tcW w:w="1977" w:type="dxa"/>
            <w:tcBorders>
              <w:top w:val="single" w:sz="12" w:space="0" w:color="auto"/>
              <w:bottom w:val="single" w:sz="12" w:space="0" w:color="auto"/>
            </w:tcBorders>
            <w:shd w:val="pct5" w:color="auto" w:fill="auto"/>
          </w:tcPr>
          <w:p w14:paraId="128D7413" w14:textId="69FA7398" w:rsidR="00293C42" w:rsidRPr="00B240DB" w:rsidRDefault="00293C42">
            <w:pPr>
              <w:rPr>
                <w:rFonts w:ascii="Arial" w:hAnsi="Arial" w:cs="Arial"/>
                <w:b/>
                <w:sz w:val="22"/>
                <w:szCs w:val="22"/>
              </w:rPr>
            </w:pPr>
            <w:r w:rsidRPr="00B240DB">
              <w:rPr>
                <w:rFonts w:ascii="Arial" w:hAnsi="Arial" w:cs="Arial"/>
                <w:b/>
                <w:sz w:val="22"/>
                <w:szCs w:val="22"/>
              </w:rPr>
              <w:t xml:space="preserve">Integrity </w:t>
            </w:r>
          </w:p>
        </w:tc>
        <w:tc>
          <w:tcPr>
            <w:tcW w:w="7487" w:type="dxa"/>
            <w:tcBorders>
              <w:top w:val="single" w:sz="12" w:space="0" w:color="auto"/>
              <w:bottom w:val="single" w:sz="12" w:space="0" w:color="auto"/>
            </w:tcBorders>
          </w:tcPr>
          <w:p w14:paraId="57AAA7AF" w14:textId="4411B0AD" w:rsidR="007F2F2E" w:rsidRPr="00B240DB" w:rsidRDefault="00440833" w:rsidP="00C25D11">
            <w:pPr>
              <w:rPr>
                <w:rFonts w:ascii="Arial" w:hAnsi="Arial" w:cs="Arial"/>
                <w:sz w:val="22"/>
                <w:szCs w:val="22"/>
              </w:rPr>
            </w:pPr>
            <w:r w:rsidRPr="00B240DB">
              <w:rPr>
                <w:rFonts w:ascii="Arial" w:hAnsi="Arial" w:cs="Arial"/>
                <w:sz w:val="22"/>
                <w:szCs w:val="22"/>
              </w:rPr>
              <w:t>The building is highly intact.</w:t>
            </w:r>
          </w:p>
        </w:tc>
      </w:tr>
      <w:tr w:rsidR="00B240DB" w:rsidRPr="00B240DB" w14:paraId="475C1BE6" w14:textId="77777777" w:rsidTr="002C13DF">
        <w:tc>
          <w:tcPr>
            <w:tcW w:w="1977" w:type="dxa"/>
            <w:tcBorders>
              <w:top w:val="single" w:sz="12" w:space="0" w:color="auto"/>
            </w:tcBorders>
            <w:shd w:val="pct5" w:color="auto" w:fill="auto"/>
          </w:tcPr>
          <w:p w14:paraId="33C0C27B" w14:textId="4E28D868" w:rsidR="004E46D9" w:rsidRPr="00B240DB" w:rsidRDefault="004E46D9" w:rsidP="004E46D9">
            <w:pPr>
              <w:rPr>
                <w:rFonts w:ascii="Arial" w:hAnsi="Arial" w:cs="Arial"/>
                <w:b/>
                <w:sz w:val="22"/>
                <w:szCs w:val="22"/>
              </w:rPr>
            </w:pPr>
            <w:r w:rsidRPr="00B240DB">
              <w:rPr>
                <w:rFonts w:ascii="Arial" w:hAnsi="Arial" w:cs="Arial"/>
                <w:b/>
                <w:sz w:val="22"/>
                <w:szCs w:val="22"/>
              </w:rPr>
              <w:t xml:space="preserve">Recommended Management </w:t>
            </w:r>
          </w:p>
        </w:tc>
        <w:tc>
          <w:tcPr>
            <w:tcW w:w="7487" w:type="dxa"/>
            <w:tcBorders>
              <w:top w:val="single" w:sz="12" w:space="0" w:color="auto"/>
            </w:tcBorders>
          </w:tcPr>
          <w:p w14:paraId="04F1B291" w14:textId="00336150" w:rsidR="004E46D9" w:rsidRPr="00B240DB" w:rsidRDefault="004E46D9" w:rsidP="004E46D9">
            <w:pPr>
              <w:rPr>
                <w:rFonts w:ascii="Arial" w:hAnsi="Arial" w:cs="Arial"/>
                <w:sz w:val="22"/>
                <w:szCs w:val="22"/>
              </w:rPr>
            </w:pPr>
            <w:r w:rsidRPr="00B240DB">
              <w:rPr>
                <w:rFonts w:ascii="Arial" w:hAnsi="Arial" w:cs="Arial"/>
                <w:sz w:val="22"/>
                <w:szCs w:val="22"/>
              </w:rPr>
              <w:t xml:space="preserve">Elements impacting upon the integrity of the site include fencing to No. 65 Albion Street, and replacement of the roof finish. </w:t>
            </w:r>
          </w:p>
        </w:tc>
      </w:tr>
    </w:tbl>
    <w:p w14:paraId="0EA42896" w14:textId="2FDE3AA8" w:rsidR="002304D1" w:rsidRPr="00B240DB" w:rsidRDefault="002304D1">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09"/>
        <w:gridCol w:w="7655"/>
      </w:tblGrid>
      <w:tr w:rsidR="00B240DB" w:rsidRPr="00B240DB" w14:paraId="3363BE16" w14:textId="77777777" w:rsidTr="002304D1">
        <w:tc>
          <w:tcPr>
            <w:tcW w:w="9464" w:type="dxa"/>
            <w:gridSpan w:val="2"/>
            <w:tcBorders>
              <w:bottom w:val="single" w:sz="6" w:space="0" w:color="auto"/>
            </w:tcBorders>
            <w:shd w:val="solid" w:color="auto" w:fill="auto"/>
          </w:tcPr>
          <w:p w14:paraId="53AD1DF9" w14:textId="77777777" w:rsidR="00293C42" w:rsidRPr="00B240DB" w:rsidRDefault="00293C42">
            <w:pPr>
              <w:jc w:val="center"/>
              <w:rPr>
                <w:rFonts w:ascii="Arial" w:hAnsi="Arial" w:cs="Arial"/>
                <w:sz w:val="22"/>
                <w:szCs w:val="22"/>
              </w:rPr>
            </w:pPr>
            <w:r w:rsidRPr="00B240DB">
              <w:rPr>
                <w:rFonts w:ascii="Arial" w:hAnsi="Arial" w:cs="Arial"/>
                <w:b/>
                <w:sz w:val="22"/>
                <w:szCs w:val="22"/>
              </w:rPr>
              <w:br w:type="page"/>
              <w:t>HERITAGE LISTINGS</w:t>
            </w:r>
          </w:p>
        </w:tc>
      </w:tr>
      <w:tr w:rsidR="00B240DB" w:rsidRPr="00B240DB" w14:paraId="1BD668E2" w14:textId="77777777" w:rsidTr="002304D1">
        <w:tblPrEx>
          <w:tblBorders>
            <w:top w:val="none" w:sz="0" w:space="0" w:color="auto"/>
            <w:left w:val="none" w:sz="0" w:space="0" w:color="auto"/>
            <w:bottom w:val="none" w:sz="0" w:space="0" w:color="auto"/>
            <w:right w:val="none" w:sz="0" w:space="0" w:color="auto"/>
          </w:tblBorders>
        </w:tblPrEx>
        <w:trPr>
          <w:trHeight w:val="573"/>
        </w:trPr>
        <w:tc>
          <w:tcPr>
            <w:tcW w:w="1809" w:type="dxa"/>
            <w:tcBorders>
              <w:top w:val="single" w:sz="6" w:space="0" w:color="auto"/>
              <w:left w:val="single" w:sz="6" w:space="0" w:color="auto"/>
              <w:bottom w:val="single" w:sz="4" w:space="0" w:color="auto"/>
            </w:tcBorders>
            <w:shd w:val="pct5" w:color="auto" w:fill="auto"/>
          </w:tcPr>
          <w:p w14:paraId="148029A9" w14:textId="77777777" w:rsidR="00293C42" w:rsidRPr="00B240DB" w:rsidRDefault="00293C42">
            <w:pPr>
              <w:rPr>
                <w:rFonts w:ascii="Arial" w:hAnsi="Arial" w:cs="Arial"/>
                <w:b/>
                <w:sz w:val="22"/>
                <w:szCs w:val="22"/>
              </w:rPr>
            </w:pPr>
            <w:r w:rsidRPr="00B240DB">
              <w:rPr>
                <w:rFonts w:ascii="Arial" w:hAnsi="Arial" w:cs="Arial"/>
                <w:b/>
                <w:sz w:val="22"/>
                <w:szCs w:val="22"/>
              </w:rPr>
              <w:t>H</w:t>
            </w:r>
            <w:bookmarkStart w:id="3" w:name="Text33"/>
            <w:r w:rsidRPr="00B240DB">
              <w:rPr>
                <w:rFonts w:ascii="Arial" w:hAnsi="Arial" w:cs="Arial"/>
                <w:b/>
                <w:sz w:val="22"/>
                <w:szCs w:val="22"/>
              </w:rPr>
              <w:t>eritage listing/s</w:t>
            </w:r>
          </w:p>
          <w:p w14:paraId="13CAFFCE" w14:textId="77777777" w:rsidR="00293C42" w:rsidRPr="00B240DB" w:rsidRDefault="00293C42">
            <w:pPr>
              <w:rPr>
                <w:rFonts w:ascii="Arial" w:hAnsi="Arial" w:cs="Arial"/>
                <w:b/>
                <w:sz w:val="22"/>
                <w:szCs w:val="22"/>
              </w:rPr>
            </w:pPr>
          </w:p>
        </w:tc>
        <w:bookmarkEnd w:id="3"/>
        <w:tc>
          <w:tcPr>
            <w:tcW w:w="7655" w:type="dxa"/>
            <w:tcBorders>
              <w:top w:val="single" w:sz="6" w:space="0" w:color="auto"/>
              <w:left w:val="single" w:sz="6" w:space="0" w:color="auto"/>
              <w:bottom w:val="single" w:sz="4" w:space="0" w:color="auto"/>
              <w:right w:val="single" w:sz="6" w:space="0" w:color="auto"/>
            </w:tcBorders>
          </w:tcPr>
          <w:p w14:paraId="6DC43948" w14:textId="161C439A" w:rsidR="00E5105F" w:rsidRPr="00B240DB" w:rsidRDefault="00A21225" w:rsidP="00F660B1">
            <w:pPr>
              <w:rPr>
                <w:rFonts w:ascii="Arial" w:hAnsi="Arial" w:cs="Arial"/>
                <w:sz w:val="22"/>
                <w:szCs w:val="22"/>
              </w:rPr>
            </w:pPr>
            <w:r w:rsidRPr="00B240DB">
              <w:rPr>
                <w:rFonts w:ascii="Arial" w:hAnsi="Arial" w:cs="Arial"/>
                <w:sz w:val="22"/>
                <w:szCs w:val="22"/>
              </w:rPr>
              <w:t xml:space="preserve">Draft </w:t>
            </w:r>
            <w:r w:rsidR="00931AAE" w:rsidRPr="00B240DB">
              <w:rPr>
                <w:rFonts w:ascii="Arial" w:hAnsi="Arial" w:cs="Arial"/>
                <w:sz w:val="22"/>
                <w:szCs w:val="22"/>
              </w:rPr>
              <w:t>Waverley LEP 2012</w:t>
            </w:r>
          </w:p>
        </w:tc>
      </w:tr>
    </w:tbl>
    <w:p w14:paraId="0B8264F8" w14:textId="77777777" w:rsidR="00027729" w:rsidRPr="00B240DB" w:rsidRDefault="00027729">
      <w:pPr>
        <w:rPr>
          <w:rFonts w:ascii="Arial" w:hAnsi="Arial" w:cs="Arial"/>
          <w:b/>
          <w:sz w:val="22"/>
          <w:szCs w:val="22"/>
        </w:rPr>
      </w:pPr>
    </w:p>
    <w:p w14:paraId="4D7A4F03" w14:textId="77777777" w:rsidR="002304D1" w:rsidRPr="00B240DB" w:rsidRDefault="002304D1">
      <w:pPr>
        <w:rPr>
          <w:rFonts w:ascii="Arial" w:hAnsi="Arial" w:cs="Arial"/>
          <w:b/>
          <w:sz w:val="22"/>
          <w:szCs w:val="22"/>
        </w:rPr>
      </w:pPr>
    </w:p>
    <w:p w14:paraId="68360911" w14:textId="7332D3B8" w:rsidR="002304D1" w:rsidRPr="00B240DB" w:rsidRDefault="002304D1">
      <w:pPr>
        <w:rPr>
          <w:rFonts w:ascii="Arial" w:hAnsi="Arial" w:cs="Arial"/>
          <w:b/>
          <w:sz w:val="22"/>
          <w:szCs w:val="22"/>
        </w:rPr>
      </w:pPr>
    </w:p>
    <w:p w14:paraId="7C06CF5A" w14:textId="77777777" w:rsidR="002304D1" w:rsidRPr="00B240DB" w:rsidRDefault="002304D1">
      <w:pPr>
        <w:rPr>
          <w:rFonts w:ascii="Arial" w:hAnsi="Arial" w:cs="Arial"/>
          <w:b/>
          <w:sz w:val="22"/>
          <w:szCs w:val="22"/>
        </w:rPr>
      </w:pPr>
    </w:p>
    <w:p w14:paraId="2C4DAB67" w14:textId="77777777" w:rsidR="002304D1" w:rsidRPr="00B240DB" w:rsidRDefault="002304D1">
      <w:pPr>
        <w:rPr>
          <w:rFonts w:ascii="Arial" w:hAnsi="Arial" w:cs="Arial"/>
          <w:b/>
          <w:sz w:val="22"/>
          <w:szCs w:val="22"/>
        </w:rPr>
      </w:pPr>
    </w:p>
    <w:p w14:paraId="3AB56410" w14:textId="77777777" w:rsidR="002304D1" w:rsidRPr="00B240DB" w:rsidRDefault="002304D1">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68"/>
        <w:gridCol w:w="1842"/>
        <w:gridCol w:w="2552"/>
        <w:gridCol w:w="992"/>
        <w:gridCol w:w="2410"/>
      </w:tblGrid>
      <w:tr w:rsidR="00B240DB" w:rsidRPr="00B240DB" w14:paraId="4E8A0575" w14:textId="77777777" w:rsidTr="005E37B5">
        <w:tc>
          <w:tcPr>
            <w:tcW w:w="9464" w:type="dxa"/>
            <w:gridSpan w:val="5"/>
            <w:shd w:val="solid" w:color="auto" w:fill="auto"/>
          </w:tcPr>
          <w:p w14:paraId="246840C8" w14:textId="77777777" w:rsidR="00293C42" w:rsidRPr="00B240DB" w:rsidRDefault="00293C42">
            <w:pPr>
              <w:jc w:val="center"/>
              <w:rPr>
                <w:rFonts w:ascii="Arial" w:hAnsi="Arial" w:cs="Arial"/>
                <w:sz w:val="22"/>
                <w:szCs w:val="22"/>
              </w:rPr>
            </w:pPr>
            <w:r w:rsidRPr="00B240DB">
              <w:rPr>
                <w:rFonts w:ascii="Arial" w:hAnsi="Arial" w:cs="Arial"/>
                <w:b/>
                <w:sz w:val="22"/>
                <w:szCs w:val="22"/>
              </w:rPr>
              <w:t>INFORMATION SOURCES</w:t>
            </w:r>
          </w:p>
        </w:tc>
      </w:tr>
      <w:tr w:rsidR="00B240DB" w:rsidRPr="00B240DB" w14:paraId="43C9DC9D" w14:textId="77777777" w:rsidTr="005E37B5">
        <w:tc>
          <w:tcPr>
            <w:tcW w:w="9464" w:type="dxa"/>
            <w:gridSpan w:val="5"/>
            <w:shd w:val="solid" w:color="auto" w:fill="auto"/>
          </w:tcPr>
          <w:p w14:paraId="20003A50" w14:textId="77777777" w:rsidR="00293C42" w:rsidRPr="00B240DB" w:rsidRDefault="00293C42">
            <w:pPr>
              <w:jc w:val="center"/>
              <w:rPr>
                <w:rFonts w:ascii="Arial" w:hAnsi="Arial" w:cs="Arial"/>
                <w:b/>
                <w:sz w:val="22"/>
                <w:szCs w:val="22"/>
              </w:rPr>
            </w:pPr>
          </w:p>
        </w:tc>
      </w:tr>
      <w:tr w:rsidR="00B240DB" w:rsidRPr="00B240DB" w14:paraId="127E5D7A"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shd w:val="pct5" w:color="auto" w:fill="auto"/>
          </w:tcPr>
          <w:p w14:paraId="32214CCD" w14:textId="77777777" w:rsidR="00293C42" w:rsidRPr="00B240DB" w:rsidRDefault="00293C42">
            <w:pPr>
              <w:rPr>
                <w:rFonts w:ascii="Arial" w:hAnsi="Arial" w:cs="Arial"/>
                <w:b/>
                <w:sz w:val="22"/>
                <w:szCs w:val="22"/>
              </w:rPr>
            </w:pPr>
            <w:r w:rsidRPr="00B240DB">
              <w:rPr>
                <w:rFonts w:ascii="Arial" w:hAnsi="Arial" w:cs="Arial"/>
                <w:b/>
                <w:sz w:val="22"/>
                <w:szCs w:val="22"/>
              </w:rPr>
              <w:t>Type</w:t>
            </w:r>
          </w:p>
        </w:tc>
        <w:tc>
          <w:tcPr>
            <w:tcW w:w="1842" w:type="dxa"/>
            <w:tcBorders>
              <w:top w:val="single" w:sz="6" w:space="0" w:color="auto"/>
              <w:left w:val="single" w:sz="6" w:space="0" w:color="auto"/>
              <w:bottom w:val="single" w:sz="6" w:space="0" w:color="auto"/>
              <w:right w:val="single" w:sz="6" w:space="0" w:color="auto"/>
            </w:tcBorders>
            <w:shd w:val="pct5" w:color="auto" w:fill="auto"/>
          </w:tcPr>
          <w:p w14:paraId="428C1F2D" w14:textId="77777777" w:rsidR="00293C42" w:rsidRPr="00B240DB" w:rsidRDefault="00293C42">
            <w:pPr>
              <w:rPr>
                <w:rFonts w:ascii="Arial" w:hAnsi="Arial" w:cs="Arial"/>
                <w:b/>
                <w:sz w:val="22"/>
                <w:szCs w:val="22"/>
              </w:rPr>
            </w:pPr>
            <w:r w:rsidRPr="00B240DB">
              <w:rPr>
                <w:rFonts w:ascii="Arial" w:hAnsi="Arial" w:cs="Arial"/>
                <w:b/>
                <w:sz w:val="22"/>
                <w:szCs w:val="22"/>
              </w:rPr>
              <w:t>Author/Client</w:t>
            </w:r>
          </w:p>
        </w:tc>
        <w:tc>
          <w:tcPr>
            <w:tcW w:w="2552" w:type="dxa"/>
            <w:tcBorders>
              <w:top w:val="single" w:sz="6" w:space="0" w:color="auto"/>
              <w:left w:val="single" w:sz="6" w:space="0" w:color="auto"/>
              <w:bottom w:val="single" w:sz="6" w:space="0" w:color="auto"/>
              <w:right w:val="single" w:sz="6" w:space="0" w:color="auto"/>
            </w:tcBorders>
            <w:shd w:val="pct5" w:color="auto" w:fill="auto"/>
          </w:tcPr>
          <w:p w14:paraId="1494DEDC" w14:textId="77777777" w:rsidR="00293C42" w:rsidRPr="00B240DB" w:rsidRDefault="00293C42">
            <w:pPr>
              <w:rPr>
                <w:rFonts w:ascii="Arial" w:hAnsi="Arial" w:cs="Arial"/>
                <w:b/>
                <w:sz w:val="22"/>
                <w:szCs w:val="22"/>
              </w:rPr>
            </w:pPr>
            <w:r w:rsidRPr="00B240DB">
              <w:rPr>
                <w:rFonts w:ascii="Arial" w:hAnsi="Arial" w:cs="Arial"/>
                <w:b/>
                <w:sz w:val="22"/>
                <w:szCs w:val="22"/>
              </w:rPr>
              <w:t>Title</w:t>
            </w:r>
          </w:p>
        </w:tc>
        <w:tc>
          <w:tcPr>
            <w:tcW w:w="992" w:type="dxa"/>
            <w:tcBorders>
              <w:top w:val="single" w:sz="6" w:space="0" w:color="auto"/>
              <w:left w:val="single" w:sz="6" w:space="0" w:color="auto"/>
              <w:bottom w:val="single" w:sz="6" w:space="0" w:color="auto"/>
              <w:right w:val="single" w:sz="6" w:space="0" w:color="auto"/>
            </w:tcBorders>
            <w:shd w:val="pct5" w:color="auto" w:fill="auto"/>
          </w:tcPr>
          <w:p w14:paraId="2E366BC6" w14:textId="77777777" w:rsidR="00293C42" w:rsidRPr="00B240DB" w:rsidRDefault="00293C42">
            <w:pPr>
              <w:rPr>
                <w:rFonts w:ascii="Arial" w:hAnsi="Arial" w:cs="Arial"/>
                <w:b/>
                <w:sz w:val="22"/>
                <w:szCs w:val="22"/>
              </w:rPr>
            </w:pPr>
            <w:r w:rsidRPr="00B240DB">
              <w:rPr>
                <w:rFonts w:ascii="Arial" w:hAnsi="Arial" w:cs="Arial"/>
                <w:b/>
                <w:sz w:val="22"/>
                <w:szCs w:val="22"/>
              </w:rPr>
              <w:t>Year</w:t>
            </w:r>
          </w:p>
        </w:tc>
        <w:tc>
          <w:tcPr>
            <w:tcW w:w="2410" w:type="dxa"/>
            <w:tcBorders>
              <w:top w:val="single" w:sz="6" w:space="0" w:color="auto"/>
              <w:left w:val="single" w:sz="6" w:space="0" w:color="auto"/>
              <w:bottom w:val="single" w:sz="6" w:space="0" w:color="auto"/>
              <w:right w:val="single" w:sz="6" w:space="0" w:color="auto"/>
            </w:tcBorders>
            <w:shd w:val="pct5" w:color="auto" w:fill="auto"/>
          </w:tcPr>
          <w:p w14:paraId="78D15A33" w14:textId="77777777" w:rsidR="00293C42" w:rsidRPr="00B240DB" w:rsidRDefault="00293C42">
            <w:pPr>
              <w:rPr>
                <w:rFonts w:ascii="Arial" w:hAnsi="Arial" w:cs="Arial"/>
                <w:b/>
                <w:sz w:val="22"/>
                <w:szCs w:val="22"/>
              </w:rPr>
            </w:pPr>
            <w:r w:rsidRPr="00B240DB">
              <w:rPr>
                <w:rFonts w:ascii="Arial" w:hAnsi="Arial" w:cs="Arial"/>
                <w:b/>
                <w:sz w:val="22"/>
                <w:szCs w:val="22"/>
              </w:rPr>
              <w:t>Repository</w:t>
            </w:r>
          </w:p>
        </w:tc>
      </w:tr>
      <w:tr w:rsidR="00B240DB" w:rsidRPr="00B240DB" w14:paraId="24737405"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2378C70C" w14:textId="77777777" w:rsidR="003F63D4" w:rsidRPr="00B240DB" w:rsidRDefault="003F63D4"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6B78D626" w14:textId="611CF17F" w:rsidR="003F63D4" w:rsidRPr="00B240DB" w:rsidRDefault="001248D5" w:rsidP="00444B10">
            <w:pPr>
              <w:pStyle w:val="authorname"/>
              <w:rPr>
                <w:rFonts w:ascii="Arial" w:hAnsi="Arial" w:cs="Arial"/>
                <w:sz w:val="22"/>
                <w:szCs w:val="22"/>
              </w:rPr>
            </w:pPr>
            <w:r w:rsidRPr="00B240DB">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04E364BA" w14:textId="77777777" w:rsidR="003F63D4" w:rsidRDefault="001248D5" w:rsidP="00123570">
            <w:pPr>
              <w:rPr>
                <w:rFonts w:ascii="Arial" w:hAnsi="Arial" w:cs="Arial"/>
                <w:sz w:val="22"/>
                <w:szCs w:val="22"/>
              </w:rPr>
            </w:pPr>
            <w:r w:rsidRPr="00123570">
              <w:rPr>
                <w:rFonts w:ascii="Arial" w:hAnsi="Arial" w:cs="Arial"/>
                <w:sz w:val="22"/>
                <w:szCs w:val="22"/>
              </w:rPr>
              <w:t>Waverley Heritage Policy</w:t>
            </w:r>
          </w:p>
          <w:p w14:paraId="15BC51E4" w14:textId="3147E115"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49E4276" w14:textId="1575924B" w:rsidR="003F63D4" w:rsidRPr="00B240DB" w:rsidRDefault="001248D5">
            <w:pPr>
              <w:rPr>
                <w:rFonts w:ascii="Arial" w:hAnsi="Arial" w:cs="Arial"/>
                <w:sz w:val="22"/>
                <w:szCs w:val="22"/>
              </w:rPr>
            </w:pPr>
            <w:r w:rsidRPr="00B240DB">
              <w:rPr>
                <w:rFonts w:ascii="Arial" w:hAnsi="Arial" w:cs="Arial"/>
                <w:sz w:val="22"/>
                <w:szCs w:val="22"/>
              </w:rPr>
              <w:t>2007</w:t>
            </w:r>
          </w:p>
        </w:tc>
        <w:tc>
          <w:tcPr>
            <w:tcW w:w="2410" w:type="dxa"/>
            <w:tcBorders>
              <w:top w:val="single" w:sz="6" w:space="0" w:color="auto"/>
              <w:left w:val="single" w:sz="6" w:space="0" w:color="auto"/>
              <w:bottom w:val="single" w:sz="6" w:space="0" w:color="auto"/>
              <w:right w:val="single" w:sz="6" w:space="0" w:color="auto"/>
            </w:tcBorders>
          </w:tcPr>
          <w:p w14:paraId="76689044" w14:textId="77777777" w:rsidR="003F63D4" w:rsidRPr="00B240DB" w:rsidRDefault="003F63D4" w:rsidP="00F660B1">
            <w:pPr>
              <w:rPr>
                <w:rFonts w:ascii="Arial" w:hAnsi="Arial" w:cs="Arial"/>
                <w:sz w:val="22"/>
                <w:szCs w:val="22"/>
              </w:rPr>
            </w:pPr>
          </w:p>
        </w:tc>
      </w:tr>
      <w:tr w:rsidR="00B240DB" w:rsidRPr="00B240DB" w14:paraId="5BA40004"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44206E1" w14:textId="77777777" w:rsidR="00CB6EC6" w:rsidRPr="00B240DB"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40E9BC3" w14:textId="03D3F07B" w:rsidR="00CB6EC6" w:rsidRPr="00B240DB" w:rsidRDefault="00CB6EC6" w:rsidP="00444B10">
            <w:pPr>
              <w:pStyle w:val="authorname"/>
              <w:rPr>
                <w:rFonts w:ascii="Arial" w:hAnsi="Arial" w:cs="Arial"/>
                <w:sz w:val="22"/>
                <w:szCs w:val="22"/>
              </w:rPr>
            </w:pPr>
            <w:r w:rsidRPr="00B240DB">
              <w:rPr>
                <w:rFonts w:ascii="Arial" w:hAnsi="Arial" w:cs="Arial"/>
                <w:sz w:val="22"/>
                <w:szCs w:val="22"/>
              </w:rPr>
              <w:t>Waverley Council</w:t>
            </w:r>
          </w:p>
        </w:tc>
        <w:tc>
          <w:tcPr>
            <w:tcW w:w="2552" w:type="dxa"/>
            <w:tcBorders>
              <w:top w:val="single" w:sz="6" w:space="0" w:color="auto"/>
              <w:left w:val="single" w:sz="6" w:space="0" w:color="auto"/>
              <w:bottom w:val="single" w:sz="6" w:space="0" w:color="auto"/>
              <w:right w:val="single" w:sz="6" w:space="0" w:color="auto"/>
            </w:tcBorders>
          </w:tcPr>
          <w:p w14:paraId="5406B17E" w14:textId="77777777" w:rsidR="00CB6EC6" w:rsidRDefault="00CB6EC6" w:rsidP="00123570">
            <w:pPr>
              <w:rPr>
                <w:rFonts w:ascii="Arial" w:hAnsi="Arial" w:cs="Arial"/>
                <w:sz w:val="22"/>
                <w:szCs w:val="22"/>
              </w:rPr>
            </w:pPr>
            <w:r w:rsidRPr="00123570">
              <w:rPr>
                <w:rFonts w:ascii="Arial" w:hAnsi="Arial" w:cs="Arial"/>
                <w:sz w:val="22"/>
                <w:szCs w:val="22"/>
              </w:rPr>
              <w:t>Waverley Heritage Study</w:t>
            </w:r>
          </w:p>
          <w:p w14:paraId="7F7A6040" w14:textId="5AA5202D"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4CB8458" w14:textId="23B469A1" w:rsidR="00CB6EC6" w:rsidRPr="00B240DB" w:rsidRDefault="00CB6EC6">
            <w:pPr>
              <w:rPr>
                <w:rFonts w:ascii="Arial" w:hAnsi="Arial" w:cs="Arial"/>
                <w:sz w:val="22"/>
                <w:szCs w:val="22"/>
              </w:rPr>
            </w:pPr>
            <w:r w:rsidRPr="00B240DB">
              <w:rPr>
                <w:rFonts w:ascii="Arial" w:hAnsi="Arial" w:cs="Arial"/>
                <w:sz w:val="22"/>
                <w:szCs w:val="22"/>
              </w:rPr>
              <w:t>1993</w:t>
            </w:r>
          </w:p>
        </w:tc>
        <w:tc>
          <w:tcPr>
            <w:tcW w:w="2410" w:type="dxa"/>
            <w:tcBorders>
              <w:top w:val="single" w:sz="6" w:space="0" w:color="auto"/>
              <w:left w:val="single" w:sz="6" w:space="0" w:color="auto"/>
              <w:bottom w:val="single" w:sz="6" w:space="0" w:color="auto"/>
              <w:right w:val="single" w:sz="6" w:space="0" w:color="auto"/>
            </w:tcBorders>
          </w:tcPr>
          <w:p w14:paraId="5EA0D8A4" w14:textId="77777777" w:rsidR="00CB6EC6" w:rsidRPr="00B240DB" w:rsidRDefault="00CB6EC6" w:rsidP="00F660B1">
            <w:pPr>
              <w:rPr>
                <w:rFonts w:ascii="Arial" w:hAnsi="Arial" w:cs="Arial"/>
                <w:sz w:val="22"/>
                <w:szCs w:val="22"/>
              </w:rPr>
            </w:pPr>
          </w:p>
        </w:tc>
      </w:tr>
      <w:tr w:rsidR="00B240DB" w:rsidRPr="00B240DB" w14:paraId="6F36C13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3C01A3" w14:textId="77777777" w:rsidR="00CB6EC6" w:rsidRPr="00B240DB" w:rsidRDefault="00CB6EC6"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A17C253" w14:textId="0CEA3E1C" w:rsidR="00CB6EC6" w:rsidRPr="00B240DB" w:rsidRDefault="00CB6EC6" w:rsidP="00444B10">
            <w:pPr>
              <w:pStyle w:val="authorname"/>
              <w:rPr>
                <w:rFonts w:ascii="Arial" w:hAnsi="Arial" w:cs="Arial"/>
                <w:sz w:val="22"/>
                <w:szCs w:val="22"/>
              </w:rPr>
            </w:pPr>
            <w:r w:rsidRPr="00B240DB">
              <w:rPr>
                <w:rFonts w:ascii="Arial" w:hAnsi="Arial" w:cs="Arial"/>
                <w:sz w:val="22"/>
                <w:szCs w:val="22"/>
              </w:rPr>
              <w:t>Perumal Murphy Pty Ltd</w:t>
            </w:r>
          </w:p>
        </w:tc>
        <w:tc>
          <w:tcPr>
            <w:tcW w:w="2552" w:type="dxa"/>
            <w:tcBorders>
              <w:top w:val="single" w:sz="6" w:space="0" w:color="auto"/>
              <w:left w:val="single" w:sz="6" w:space="0" w:color="auto"/>
              <w:bottom w:val="single" w:sz="6" w:space="0" w:color="auto"/>
              <w:right w:val="single" w:sz="6" w:space="0" w:color="auto"/>
            </w:tcBorders>
          </w:tcPr>
          <w:p w14:paraId="26DF23BD" w14:textId="77777777" w:rsidR="00CB6EC6" w:rsidRDefault="00CB6EC6" w:rsidP="00123570">
            <w:pPr>
              <w:rPr>
                <w:rFonts w:ascii="Arial" w:hAnsi="Arial" w:cs="Arial"/>
                <w:sz w:val="22"/>
                <w:szCs w:val="22"/>
              </w:rPr>
            </w:pPr>
            <w:r w:rsidRPr="00123570">
              <w:rPr>
                <w:rFonts w:ascii="Arial" w:hAnsi="Arial" w:cs="Arial"/>
                <w:sz w:val="22"/>
                <w:szCs w:val="22"/>
              </w:rPr>
              <w:t>Waverley Heritage Study</w:t>
            </w:r>
          </w:p>
          <w:p w14:paraId="0C86CA83" w14:textId="57B57E82"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2A13CDB2" w14:textId="136E3C6E" w:rsidR="00CB6EC6" w:rsidRPr="00B240DB" w:rsidRDefault="00CB6EC6">
            <w:pPr>
              <w:rPr>
                <w:rFonts w:ascii="Arial" w:hAnsi="Arial" w:cs="Arial"/>
                <w:sz w:val="22"/>
                <w:szCs w:val="22"/>
              </w:rPr>
            </w:pPr>
            <w:r w:rsidRPr="00B240DB">
              <w:rPr>
                <w:rFonts w:ascii="Arial" w:hAnsi="Arial" w:cs="Arial"/>
                <w:sz w:val="22"/>
                <w:szCs w:val="22"/>
              </w:rPr>
              <w:t>1990</w:t>
            </w:r>
          </w:p>
        </w:tc>
        <w:tc>
          <w:tcPr>
            <w:tcW w:w="2410" w:type="dxa"/>
            <w:tcBorders>
              <w:top w:val="single" w:sz="6" w:space="0" w:color="auto"/>
              <w:left w:val="single" w:sz="6" w:space="0" w:color="auto"/>
              <w:bottom w:val="single" w:sz="6" w:space="0" w:color="auto"/>
              <w:right w:val="single" w:sz="6" w:space="0" w:color="auto"/>
            </w:tcBorders>
          </w:tcPr>
          <w:p w14:paraId="54C6F1CA" w14:textId="77777777" w:rsidR="00CB6EC6" w:rsidRPr="00B240DB" w:rsidRDefault="00CB6EC6" w:rsidP="00F660B1">
            <w:pPr>
              <w:rPr>
                <w:rFonts w:ascii="Arial" w:hAnsi="Arial" w:cs="Arial"/>
                <w:sz w:val="22"/>
                <w:szCs w:val="22"/>
              </w:rPr>
            </w:pPr>
          </w:p>
        </w:tc>
      </w:tr>
      <w:tr w:rsidR="00B240DB" w:rsidRPr="00B240DB" w14:paraId="5B9B3766"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FAE2CFB" w14:textId="77777777" w:rsidR="00F0407A" w:rsidRPr="00B240DB" w:rsidRDefault="00F0407A"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8007BB8" w14:textId="6D06C519" w:rsidR="00F0407A" w:rsidRPr="00B240DB" w:rsidRDefault="00F0407A"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4393C15" w14:textId="77777777" w:rsidR="00F0407A" w:rsidRDefault="00F0407A" w:rsidP="00123570">
            <w:pPr>
              <w:rPr>
                <w:rFonts w:ascii="Arial" w:hAnsi="Arial" w:cs="Arial"/>
                <w:sz w:val="22"/>
                <w:szCs w:val="22"/>
              </w:rPr>
            </w:pPr>
            <w:r w:rsidRPr="00123570">
              <w:rPr>
                <w:rFonts w:ascii="Arial" w:hAnsi="Arial" w:cs="Arial"/>
                <w:sz w:val="22"/>
                <w:szCs w:val="22"/>
              </w:rPr>
              <w:t xml:space="preserve">Wycombe Estate, </w:t>
            </w:r>
            <w:r w:rsidR="00E817D0" w:rsidRPr="00123570">
              <w:rPr>
                <w:rFonts w:ascii="Arial" w:hAnsi="Arial" w:cs="Arial"/>
                <w:sz w:val="22"/>
                <w:szCs w:val="22"/>
              </w:rPr>
              <w:t>Z/SP/W6/202</w:t>
            </w:r>
          </w:p>
          <w:p w14:paraId="6596EFD9" w14:textId="0A354CD6"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6A7C45E6" w14:textId="77777777" w:rsidR="00F0407A" w:rsidRPr="00B240DB" w:rsidRDefault="00F0407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3C92823D" w14:textId="6E7C0018" w:rsidR="00F0407A" w:rsidRPr="00123570" w:rsidRDefault="00F0407A" w:rsidP="00F660B1">
            <w:pPr>
              <w:rPr>
                <w:rFonts w:ascii="Arial" w:hAnsi="Arial" w:cs="Arial"/>
                <w:sz w:val="22"/>
                <w:szCs w:val="22"/>
              </w:rPr>
            </w:pPr>
            <w:r w:rsidRPr="00123570">
              <w:rPr>
                <w:rFonts w:ascii="Arial" w:hAnsi="Arial" w:cs="Arial"/>
                <w:sz w:val="22"/>
                <w:szCs w:val="22"/>
              </w:rPr>
              <w:t>State Library NSW</w:t>
            </w:r>
          </w:p>
        </w:tc>
      </w:tr>
      <w:tr w:rsidR="00B240DB" w:rsidRPr="00B240DB" w14:paraId="5D86366F"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656AFEC" w14:textId="77777777" w:rsidR="00CB0CA8" w:rsidRPr="00B240DB" w:rsidRDefault="00CB0CA8" w:rsidP="0027383A">
            <w:pPr>
              <w:rPr>
                <w:rFonts w:ascii="Arial" w:hAnsi="Arial" w:cs="Arial"/>
                <w:sz w:val="22"/>
                <w:szCs w:val="22"/>
              </w:rPr>
            </w:pPr>
            <w:r w:rsidRPr="00B240DB">
              <w:rPr>
                <w:rFonts w:ascii="Arial" w:hAnsi="Arial" w:cs="Arial"/>
                <w:sz w:val="22"/>
                <w:szCs w:val="22"/>
              </w:rPr>
              <w:t>Newspaper article</w:t>
            </w:r>
          </w:p>
        </w:tc>
        <w:tc>
          <w:tcPr>
            <w:tcW w:w="1842" w:type="dxa"/>
            <w:tcBorders>
              <w:top w:val="single" w:sz="6" w:space="0" w:color="auto"/>
              <w:left w:val="single" w:sz="6" w:space="0" w:color="auto"/>
              <w:bottom w:val="single" w:sz="6" w:space="0" w:color="auto"/>
              <w:right w:val="single" w:sz="6" w:space="0" w:color="auto"/>
            </w:tcBorders>
          </w:tcPr>
          <w:p w14:paraId="36A7BB4A" w14:textId="076A5635" w:rsidR="00CB0CA8" w:rsidRPr="00123570" w:rsidRDefault="00123570" w:rsidP="0027383A">
            <w:pPr>
              <w:pStyle w:val="authorname"/>
              <w:rPr>
                <w:rFonts w:ascii="Arial" w:hAnsi="Arial" w:cs="Arial"/>
                <w:i/>
                <w:iCs/>
                <w:sz w:val="22"/>
                <w:szCs w:val="22"/>
              </w:rPr>
            </w:pPr>
            <w:r w:rsidRPr="00123570">
              <w:rPr>
                <w:rFonts w:ascii="Arial" w:hAnsi="Arial" w:cs="Arial"/>
                <w:i/>
                <w:iCs/>
                <w:sz w:val="22"/>
                <w:szCs w:val="22"/>
              </w:rPr>
              <w:t xml:space="preserve">The </w:t>
            </w:r>
            <w:r w:rsidR="00CB0CA8" w:rsidRPr="00123570">
              <w:rPr>
                <w:rFonts w:ascii="Arial" w:hAnsi="Arial" w:cs="Arial"/>
                <w:i/>
                <w:iCs/>
                <w:sz w:val="22"/>
                <w:szCs w:val="22"/>
              </w:rPr>
              <w:t>Sydney Morning Herald</w:t>
            </w:r>
          </w:p>
        </w:tc>
        <w:tc>
          <w:tcPr>
            <w:tcW w:w="2552" w:type="dxa"/>
            <w:tcBorders>
              <w:top w:val="single" w:sz="6" w:space="0" w:color="auto"/>
              <w:left w:val="single" w:sz="6" w:space="0" w:color="auto"/>
              <w:bottom w:val="single" w:sz="6" w:space="0" w:color="auto"/>
              <w:right w:val="single" w:sz="6" w:space="0" w:color="auto"/>
            </w:tcBorders>
          </w:tcPr>
          <w:p w14:paraId="5BC8D575" w14:textId="77777777" w:rsidR="00CB0CA8" w:rsidRPr="00123570" w:rsidRDefault="00CB0CA8" w:rsidP="00123570">
            <w:pPr>
              <w:rPr>
                <w:rFonts w:ascii="Arial" w:hAnsi="Arial" w:cs="Arial"/>
                <w:sz w:val="22"/>
                <w:szCs w:val="22"/>
              </w:rPr>
            </w:pPr>
            <w:r w:rsidRPr="00123570">
              <w:rPr>
                <w:rFonts w:ascii="Arial" w:hAnsi="Arial" w:cs="Arial"/>
                <w:sz w:val="22"/>
                <w:szCs w:val="22"/>
              </w:rPr>
              <w:t>14 Mar 1885 p.7</w:t>
            </w:r>
          </w:p>
        </w:tc>
        <w:tc>
          <w:tcPr>
            <w:tcW w:w="992" w:type="dxa"/>
            <w:tcBorders>
              <w:top w:val="single" w:sz="6" w:space="0" w:color="auto"/>
              <w:left w:val="single" w:sz="6" w:space="0" w:color="auto"/>
              <w:bottom w:val="single" w:sz="6" w:space="0" w:color="auto"/>
              <w:right w:val="single" w:sz="6" w:space="0" w:color="auto"/>
            </w:tcBorders>
          </w:tcPr>
          <w:p w14:paraId="42B1BF99" w14:textId="77777777" w:rsidR="00CB0CA8" w:rsidRPr="00123570" w:rsidRDefault="00CB0CA8" w:rsidP="0027383A">
            <w:pPr>
              <w:rPr>
                <w:rFonts w:ascii="Arial" w:hAnsi="Arial" w:cs="Arial"/>
                <w:sz w:val="22"/>
                <w:szCs w:val="22"/>
              </w:rPr>
            </w:pPr>
            <w:r w:rsidRPr="00123570">
              <w:rPr>
                <w:rFonts w:ascii="Arial" w:hAnsi="Arial" w:cs="Arial"/>
                <w:sz w:val="22"/>
                <w:szCs w:val="22"/>
              </w:rPr>
              <w:t>1885</w:t>
            </w:r>
          </w:p>
        </w:tc>
        <w:tc>
          <w:tcPr>
            <w:tcW w:w="2410" w:type="dxa"/>
            <w:tcBorders>
              <w:top w:val="single" w:sz="6" w:space="0" w:color="auto"/>
              <w:left w:val="single" w:sz="6" w:space="0" w:color="auto"/>
              <w:bottom w:val="single" w:sz="6" w:space="0" w:color="auto"/>
              <w:right w:val="single" w:sz="6" w:space="0" w:color="auto"/>
            </w:tcBorders>
          </w:tcPr>
          <w:p w14:paraId="38101F1C" w14:textId="77777777" w:rsidR="00CB0CA8" w:rsidRPr="00123570" w:rsidRDefault="00CB0CA8" w:rsidP="0027383A">
            <w:pPr>
              <w:rPr>
                <w:rFonts w:ascii="Arial" w:hAnsi="Arial" w:cs="Arial"/>
                <w:sz w:val="22"/>
                <w:szCs w:val="22"/>
              </w:rPr>
            </w:pPr>
            <w:r w:rsidRPr="00123570">
              <w:rPr>
                <w:rFonts w:ascii="Arial" w:hAnsi="Arial" w:cs="Arial"/>
                <w:sz w:val="22"/>
                <w:szCs w:val="22"/>
              </w:rPr>
              <w:t>National Library Australia</w:t>
            </w:r>
          </w:p>
        </w:tc>
      </w:tr>
      <w:tr w:rsidR="00B240DB" w:rsidRPr="00B240DB" w14:paraId="72AABCBC"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77912502" w14:textId="77777777" w:rsidR="00F0407A" w:rsidRPr="00B240DB" w:rsidRDefault="00F0407A"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645B10B" w14:textId="77777777" w:rsidR="00F0407A" w:rsidRPr="00B240DB" w:rsidRDefault="00F0407A"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3624AAEA" w14:textId="77777777" w:rsidR="00F0407A" w:rsidRDefault="00F0407A" w:rsidP="00123570">
            <w:pPr>
              <w:rPr>
                <w:rFonts w:ascii="Arial" w:hAnsi="Arial" w:cs="Arial"/>
                <w:sz w:val="22"/>
                <w:szCs w:val="22"/>
              </w:rPr>
            </w:pPr>
            <w:r w:rsidRPr="00123570">
              <w:rPr>
                <w:rFonts w:ascii="Arial" w:hAnsi="Arial" w:cs="Arial"/>
                <w:sz w:val="22"/>
                <w:szCs w:val="22"/>
              </w:rPr>
              <w:t>Terminus Estate Waverley</w:t>
            </w:r>
          </w:p>
          <w:p w14:paraId="0AA5BB75" w14:textId="4143E6A9"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13151D6C" w14:textId="77777777" w:rsidR="00F0407A" w:rsidRPr="00123570" w:rsidRDefault="00F0407A">
            <w:pPr>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2C166844" w14:textId="4553F562" w:rsidR="00F0407A" w:rsidRPr="00123570" w:rsidRDefault="00F0407A" w:rsidP="00F660B1">
            <w:pPr>
              <w:rPr>
                <w:rFonts w:ascii="Arial" w:hAnsi="Arial" w:cs="Arial"/>
                <w:sz w:val="22"/>
                <w:szCs w:val="22"/>
              </w:rPr>
            </w:pPr>
            <w:r w:rsidRPr="00123570">
              <w:rPr>
                <w:rFonts w:ascii="Arial" w:hAnsi="Arial" w:cs="Arial"/>
                <w:sz w:val="22"/>
                <w:szCs w:val="22"/>
              </w:rPr>
              <w:t>State Library NSW</w:t>
            </w:r>
          </w:p>
        </w:tc>
      </w:tr>
      <w:tr w:rsidR="00B240DB" w:rsidRPr="00B240DB" w14:paraId="3B6813AD"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650FA04C" w14:textId="77777777" w:rsidR="00F0407A" w:rsidRPr="00B240DB" w:rsidRDefault="00F0407A"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2385628C" w14:textId="77777777" w:rsidR="00F0407A" w:rsidRPr="00B240DB" w:rsidRDefault="00F0407A"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01F05A44" w14:textId="77777777" w:rsidR="00F0407A" w:rsidRDefault="00F0407A" w:rsidP="00123570">
            <w:pPr>
              <w:rPr>
                <w:rFonts w:ascii="Arial" w:hAnsi="Arial" w:cs="Arial"/>
                <w:sz w:val="22"/>
                <w:szCs w:val="22"/>
              </w:rPr>
            </w:pPr>
            <w:r w:rsidRPr="00123570">
              <w:rPr>
                <w:rFonts w:ascii="Arial" w:hAnsi="Arial" w:cs="Arial"/>
                <w:sz w:val="22"/>
                <w:szCs w:val="22"/>
              </w:rPr>
              <w:t>Waverley</w:t>
            </w:r>
            <w:r w:rsidR="00E817D0" w:rsidRPr="00123570">
              <w:rPr>
                <w:rFonts w:ascii="Arial" w:hAnsi="Arial" w:cs="Arial"/>
                <w:sz w:val="22"/>
                <w:szCs w:val="22"/>
              </w:rPr>
              <w:t>, Sec 15 1892</w:t>
            </w:r>
          </w:p>
          <w:p w14:paraId="4F224DA8" w14:textId="51DF34A4"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209F3BB" w14:textId="0AB97A21" w:rsidR="00F0407A" w:rsidRPr="00123570" w:rsidRDefault="00F0407A">
            <w:pPr>
              <w:rPr>
                <w:rFonts w:ascii="Arial" w:hAnsi="Arial" w:cs="Arial"/>
                <w:sz w:val="22"/>
                <w:szCs w:val="22"/>
              </w:rPr>
            </w:pPr>
            <w:r w:rsidRPr="00123570">
              <w:rPr>
                <w:rFonts w:ascii="Arial" w:hAnsi="Arial" w:cs="Arial"/>
                <w:sz w:val="22"/>
                <w:szCs w:val="22"/>
              </w:rPr>
              <w:t>1892</w:t>
            </w:r>
          </w:p>
        </w:tc>
        <w:tc>
          <w:tcPr>
            <w:tcW w:w="2410" w:type="dxa"/>
            <w:tcBorders>
              <w:top w:val="single" w:sz="6" w:space="0" w:color="auto"/>
              <w:left w:val="single" w:sz="6" w:space="0" w:color="auto"/>
              <w:bottom w:val="single" w:sz="6" w:space="0" w:color="auto"/>
              <w:right w:val="single" w:sz="6" w:space="0" w:color="auto"/>
            </w:tcBorders>
          </w:tcPr>
          <w:p w14:paraId="02D834A3" w14:textId="0A99D4A3" w:rsidR="00F0407A" w:rsidRPr="00123570" w:rsidRDefault="00F0407A" w:rsidP="00F660B1">
            <w:pPr>
              <w:rPr>
                <w:rFonts w:ascii="Arial" w:hAnsi="Arial" w:cs="Arial"/>
                <w:sz w:val="22"/>
                <w:szCs w:val="22"/>
              </w:rPr>
            </w:pPr>
            <w:r w:rsidRPr="00123570">
              <w:rPr>
                <w:rFonts w:ascii="Arial" w:hAnsi="Arial" w:cs="Arial"/>
                <w:sz w:val="22"/>
                <w:szCs w:val="22"/>
              </w:rPr>
              <w:t>State Library NSW</w:t>
            </w:r>
          </w:p>
        </w:tc>
      </w:tr>
      <w:tr w:rsidR="00B240DB" w:rsidRPr="00B240DB" w14:paraId="7210B618"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3B47B59E" w14:textId="77777777" w:rsidR="00CB0CA8" w:rsidRPr="00B240DB" w:rsidRDefault="00CB0CA8"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490F35E1" w14:textId="77777777" w:rsidR="00CB0CA8" w:rsidRPr="00B240DB" w:rsidRDefault="00CB0CA8"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8E357AC" w14:textId="77777777" w:rsidR="00CB0CA8" w:rsidRDefault="00CB0CA8" w:rsidP="00123570">
            <w:pPr>
              <w:rPr>
                <w:rFonts w:ascii="Arial" w:hAnsi="Arial" w:cs="Arial"/>
                <w:sz w:val="22"/>
                <w:szCs w:val="22"/>
              </w:rPr>
            </w:pPr>
            <w:r w:rsidRPr="00123570">
              <w:rPr>
                <w:rFonts w:ascii="Arial" w:hAnsi="Arial" w:cs="Arial"/>
                <w:sz w:val="22"/>
                <w:szCs w:val="22"/>
              </w:rPr>
              <w:t>Primary Application 18420</w:t>
            </w:r>
          </w:p>
          <w:p w14:paraId="6792DD84" w14:textId="77777777"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0848F68F" w14:textId="77777777" w:rsidR="00CB0CA8" w:rsidRPr="00B240DB" w:rsidRDefault="00CB0CA8"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72278B1C" w14:textId="77777777" w:rsidR="00CB0CA8" w:rsidRPr="00B240DB" w:rsidRDefault="00CB0CA8" w:rsidP="0027383A">
            <w:pPr>
              <w:pStyle w:val="authorname"/>
              <w:rPr>
                <w:rFonts w:ascii="Arial" w:hAnsi="Arial" w:cs="Arial"/>
                <w:sz w:val="22"/>
                <w:szCs w:val="22"/>
              </w:rPr>
            </w:pPr>
            <w:r w:rsidRPr="00B240DB">
              <w:rPr>
                <w:rFonts w:ascii="Arial" w:hAnsi="Arial" w:cs="Arial"/>
                <w:sz w:val="22"/>
                <w:szCs w:val="22"/>
              </w:rPr>
              <w:t>NSW Land Registry Services</w:t>
            </w:r>
          </w:p>
        </w:tc>
      </w:tr>
      <w:tr w:rsidR="00B240DB" w:rsidRPr="00B240DB" w14:paraId="6A0E9608" w14:textId="77777777" w:rsidTr="0027383A">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18D4084C" w14:textId="77777777" w:rsidR="00CB0CA8" w:rsidRPr="00B240DB" w:rsidRDefault="00CB0CA8" w:rsidP="0027383A">
            <w:pPr>
              <w:pStyle w:val="authorname"/>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194EF8DE" w14:textId="77777777" w:rsidR="00CB0CA8" w:rsidRPr="00B240DB" w:rsidRDefault="00CB0CA8" w:rsidP="0027383A">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62DFFFC1" w14:textId="77777777" w:rsidR="00CB0CA8" w:rsidRDefault="00CB0CA8" w:rsidP="00123570">
            <w:pPr>
              <w:rPr>
                <w:rFonts w:ascii="Arial" w:hAnsi="Arial" w:cs="Arial"/>
                <w:sz w:val="22"/>
                <w:szCs w:val="22"/>
              </w:rPr>
            </w:pPr>
            <w:r w:rsidRPr="00123570">
              <w:rPr>
                <w:rFonts w:ascii="Arial" w:hAnsi="Arial" w:cs="Arial"/>
                <w:sz w:val="22"/>
                <w:szCs w:val="22"/>
              </w:rPr>
              <w:t>Primary Application 22866</w:t>
            </w:r>
          </w:p>
          <w:p w14:paraId="05AE2B67" w14:textId="0AAABCB8"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05C3BE3A" w14:textId="77777777" w:rsidR="00CB0CA8" w:rsidRPr="00B240DB" w:rsidRDefault="00CB0CA8" w:rsidP="0027383A">
            <w:pPr>
              <w:pStyle w:val="authorname"/>
              <w:rPr>
                <w:rFonts w:ascii="Arial" w:hAnsi="Arial" w:cs="Arial"/>
                <w:sz w:val="22"/>
                <w:szCs w:val="22"/>
              </w:rPr>
            </w:pPr>
          </w:p>
        </w:tc>
        <w:tc>
          <w:tcPr>
            <w:tcW w:w="2410" w:type="dxa"/>
            <w:tcBorders>
              <w:top w:val="single" w:sz="6" w:space="0" w:color="auto"/>
              <w:left w:val="single" w:sz="6" w:space="0" w:color="auto"/>
              <w:bottom w:val="single" w:sz="6" w:space="0" w:color="auto"/>
              <w:right w:val="single" w:sz="6" w:space="0" w:color="auto"/>
            </w:tcBorders>
          </w:tcPr>
          <w:p w14:paraId="41656633" w14:textId="77777777" w:rsidR="00CB0CA8" w:rsidRPr="00B240DB" w:rsidRDefault="00CB0CA8" w:rsidP="0027383A">
            <w:pPr>
              <w:pStyle w:val="authorname"/>
              <w:rPr>
                <w:rFonts w:ascii="Arial" w:hAnsi="Arial" w:cs="Arial"/>
                <w:sz w:val="22"/>
                <w:szCs w:val="22"/>
              </w:rPr>
            </w:pPr>
            <w:r w:rsidRPr="00B240DB">
              <w:rPr>
                <w:rFonts w:ascii="Arial" w:hAnsi="Arial" w:cs="Arial"/>
                <w:sz w:val="22"/>
                <w:szCs w:val="22"/>
              </w:rPr>
              <w:t>NSW Land Registry Services</w:t>
            </w:r>
          </w:p>
        </w:tc>
      </w:tr>
      <w:tr w:rsidR="00F0407A" w:rsidRPr="00B240DB" w14:paraId="121DAEE3" w14:textId="77777777" w:rsidTr="005E37B5">
        <w:tblPrEx>
          <w:tblBorders>
            <w:top w:val="none" w:sz="0" w:space="0" w:color="auto"/>
            <w:left w:val="none" w:sz="0" w:space="0" w:color="auto"/>
            <w:bottom w:val="none" w:sz="0" w:space="0" w:color="auto"/>
            <w:right w:val="none" w:sz="0" w:space="0" w:color="auto"/>
          </w:tblBorders>
        </w:tblPrEx>
        <w:tc>
          <w:tcPr>
            <w:tcW w:w="1668" w:type="dxa"/>
            <w:tcBorders>
              <w:top w:val="single" w:sz="6" w:space="0" w:color="auto"/>
              <w:left w:val="single" w:sz="6" w:space="0" w:color="auto"/>
              <w:bottom w:val="single" w:sz="6" w:space="0" w:color="auto"/>
              <w:right w:val="single" w:sz="6" w:space="0" w:color="auto"/>
            </w:tcBorders>
          </w:tcPr>
          <w:p w14:paraId="5834BDB5" w14:textId="77777777" w:rsidR="00F0407A" w:rsidRPr="00B240DB" w:rsidRDefault="00F0407A" w:rsidP="00F660B1">
            <w:pPr>
              <w:rPr>
                <w:rFonts w:ascii="Arial" w:hAnsi="Arial" w:cs="Arial"/>
                <w:sz w:val="22"/>
                <w:szCs w:val="22"/>
              </w:rPr>
            </w:pPr>
          </w:p>
        </w:tc>
        <w:tc>
          <w:tcPr>
            <w:tcW w:w="1842" w:type="dxa"/>
            <w:tcBorders>
              <w:top w:val="single" w:sz="6" w:space="0" w:color="auto"/>
              <w:left w:val="single" w:sz="6" w:space="0" w:color="auto"/>
              <w:bottom w:val="single" w:sz="6" w:space="0" w:color="auto"/>
              <w:right w:val="single" w:sz="6" w:space="0" w:color="auto"/>
            </w:tcBorders>
          </w:tcPr>
          <w:p w14:paraId="7A5EA19E" w14:textId="77777777" w:rsidR="00F0407A" w:rsidRPr="00B240DB" w:rsidRDefault="00F0407A" w:rsidP="00444B10">
            <w:pPr>
              <w:pStyle w:val="authorname"/>
              <w:rPr>
                <w:rFonts w:ascii="Arial" w:hAnsi="Arial" w:cs="Arial"/>
                <w:sz w:val="22"/>
                <w:szCs w:val="22"/>
              </w:rPr>
            </w:pPr>
          </w:p>
        </w:tc>
        <w:tc>
          <w:tcPr>
            <w:tcW w:w="2552" w:type="dxa"/>
            <w:tcBorders>
              <w:top w:val="single" w:sz="6" w:space="0" w:color="auto"/>
              <w:left w:val="single" w:sz="6" w:space="0" w:color="auto"/>
              <w:bottom w:val="single" w:sz="6" w:space="0" w:color="auto"/>
              <w:right w:val="single" w:sz="6" w:space="0" w:color="auto"/>
            </w:tcBorders>
          </w:tcPr>
          <w:p w14:paraId="70C0B329" w14:textId="77777777" w:rsidR="00F0407A" w:rsidRDefault="00F0407A" w:rsidP="00123570">
            <w:pPr>
              <w:rPr>
                <w:rFonts w:ascii="Arial" w:hAnsi="Arial" w:cs="Arial"/>
                <w:sz w:val="22"/>
                <w:szCs w:val="22"/>
              </w:rPr>
            </w:pPr>
            <w:r w:rsidRPr="00123570">
              <w:rPr>
                <w:rFonts w:ascii="Arial" w:hAnsi="Arial" w:cs="Arial"/>
                <w:sz w:val="22"/>
                <w:szCs w:val="22"/>
              </w:rPr>
              <w:t>Certificate of Title</w:t>
            </w:r>
            <w:r w:rsidR="00E817D0" w:rsidRPr="00123570">
              <w:rPr>
                <w:rFonts w:ascii="Arial" w:hAnsi="Arial" w:cs="Arial"/>
                <w:sz w:val="22"/>
                <w:szCs w:val="22"/>
              </w:rPr>
              <w:t>, Vol 2367 fol 7</w:t>
            </w:r>
          </w:p>
          <w:p w14:paraId="1B6B1493" w14:textId="2FA246F4" w:rsidR="00123570" w:rsidRPr="00123570" w:rsidRDefault="00123570" w:rsidP="00123570">
            <w:pP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tcPr>
          <w:p w14:paraId="76010DB6" w14:textId="77777777" w:rsidR="00F0407A" w:rsidRPr="00B240DB" w:rsidRDefault="00F0407A">
            <w:pPr>
              <w:rPr>
                <w:sz w:val="22"/>
                <w:szCs w:val="22"/>
              </w:rPr>
            </w:pPr>
          </w:p>
        </w:tc>
        <w:tc>
          <w:tcPr>
            <w:tcW w:w="2410" w:type="dxa"/>
            <w:tcBorders>
              <w:top w:val="single" w:sz="6" w:space="0" w:color="auto"/>
              <w:left w:val="single" w:sz="6" w:space="0" w:color="auto"/>
              <w:bottom w:val="single" w:sz="6" w:space="0" w:color="auto"/>
              <w:right w:val="single" w:sz="6" w:space="0" w:color="auto"/>
            </w:tcBorders>
          </w:tcPr>
          <w:p w14:paraId="2177F5CE" w14:textId="3660ACED" w:rsidR="00F0407A" w:rsidRPr="00B240DB" w:rsidRDefault="00E817D0" w:rsidP="00F660B1">
            <w:pPr>
              <w:rPr>
                <w:sz w:val="22"/>
                <w:szCs w:val="22"/>
              </w:rPr>
            </w:pPr>
            <w:r w:rsidRPr="00B240DB">
              <w:rPr>
                <w:sz w:val="22"/>
                <w:szCs w:val="22"/>
              </w:rPr>
              <w:t>NSW Land Registry Services.</w:t>
            </w:r>
          </w:p>
        </w:tc>
      </w:tr>
    </w:tbl>
    <w:p w14:paraId="4B881B71" w14:textId="16461274" w:rsidR="00F60640" w:rsidRPr="00B240DB" w:rsidRDefault="00F60640">
      <w:pPr>
        <w:rPr>
          <w:rFonts w:ascii="Arial" w:hAnsi="Arial" w:cs="Arial"/>
          <w:sz w:val="22"/>
          <w:szCs w:val="22"/>
        </w:rPr>
      </w:pPr>
    </w:p>
    <w:p w14:paraId="193E9E32" w14:textId="5EB81D5B" w:rsidR="00F60640" w:rsidRDefault="00F60640">
      <w:pPr>
        <w:rPr>
          <w:rFonts w:ascii="Arial" w:hAnsi="Arial" w:cs="Arial"/>
          <w:sz w:val="22"/>
          <w:szCs w:val="22"/>
        </w:rPr>
      </w:pPr>
    </w:p>
    <w:p w14:paraId="1F94FCAA" w14:textId="77777777" w:rsidR="00123570" w:rsidRPr="00B240DB" w:rsidRDefault="00123570">
      <w:pPr>
        <w:rPr>
          <w:rFonts w:ascii="Arial" w:hAnsi="Arial" w:cs="Arial"/>
          <w:sz w:val="22"/>
          <w:szCs w:val="22"/>
        </w:rPr>
      </w:pPr>
    </w:p>
    <w:p w14:paraId="65890556" w14:textId="1242AD8B" w:rsidR="00F60640" w:rsidRPr="00B240DB" w:rsidRDefault="00F60640">
      <w:pPr>
        <w:rPr>
          <w:rFonts w:ascii="Arial" w:hAnsi="Arial" w:cs="Arial"/>
          <w:sz w:val="22"/>
          <w:szCs w:val="22"/>
        </w:rPr>
      </w:pPr>
    </w:p>
    <w:p w14:paraId="587BC5B5" w14:textId="77777777" w:rsidR="003F63D4" w:rsidRPr="00B240DB" w:rsidRDefault="003F63D4">
      <w:pPr>
        <w:rPr>
          <w:rFonts w:ascii="Arial" w:hAnsi="Arial" w:cs="Arial"/>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18"/>
        <w:gridCol w:w="6919"/>
      </w:tblGrid>
      <w:tr w:rsidR="00B240DB" w:rsidRPr="00B240DB" w14:paraId="56397E91" w14:textId="77777777" w:rsidTr="00BA36C7">
        <w:trPr>
          <w:trHeight w:val="507"/>
        </w:trPr>
        <w:tc>
          <w:tcPr>
            <w:tcW w:w="9437" w:type="dxa"/>
            <w:gridSpan w:val="2"/>
            <w:shd w:val="solid" w:color="auto" w:fill="auto"/>
          </w:tcPr>
          <w:p w14:paraId="50688EC2" w14:textId="77777777" w:rsidR="00293C42" w:rsidRPr="00B240DB" w:rsidRDefault="00293C42">
            <w:pPr>
              <w:jc w:val="center"/>
              <w:rPr>
                <w:rFonts w:ascii="Arial" w:hAnsi="Arial" w:cs="Arial"/>
                <w:sz w:val="22"/>
                <w:szCs w:val="22"/>
              </w:rPr>
            </w:pPr>
            <w:r w:rsidRPr="00B240DB">
              <w:rPr>
                <w:rFonts w:ascii="Arial" w:hAnsi="Arial" w:cs="Arial"/>
                <w:sz w:val="22"/>
                <w:szCs w:val="22"/>
              </w:rPr>
              <w:lastRenderedPageBreak/>
              <w:br w:type="page"/>
            </w:r>
            <w:r w:rsidRPr="00B240DB">
              <w:rPr>
                <w:rFonts w:ascii="Arial" w:hAnsi="Arial" w:cs="Arial"/>
                <w:b/>
                <w:sz w:val="22"/>
                <w:szCs w:val="22"/>
              </w:rPr>
              <w:t>RECOMMENDATIONS</w:t>
            </w:r>
          </w:p>
        </w:tc>
      </w:tr>
      <w:tr w:rsidR="00B240DB" w:rsidRPr="00B240DB" w14:paraId="1435F8F1" w14:textId="77777777" w:rsidTr="005834B6">
        <w:tblPrEx>
          <w:tblBorders>
            <w:insideH w:val="single" w:sz="6" w:space="0" w:color="auto"/>
            <w:insideV w:val="single" w:sz="6" w:space="0" w:color="auto"/>
          </w:tblBorders>
        </w:tblPrEx>
        <w:trPr>
          <w:trHeight w:val="1299"/>
        </w:trPr>
        <w:tc>
          <w:tcPr>
            <w:tcW w:w="2518" w:type="dxa"/>
            <w:shd w:val="pct5" w:color="auto" w:fill="auto"/>
          </w:tcPr>
          <w:p w14:paraId="76B97590" w14:textId="77777777" w:rsidR="00293C42" w:rsidRPr="00B240DB" w:rsidRDefault="00293C42">
            <w:pPr>
              <w:rPr>
                <w:rFonts w:ascii="Arial" w:hAnsi="Arial" w:cs="Arial"/>
                <w:b/>
                <w:sz w:val="22"/>
                <w:szCs w:val="22"/>
              </w:rPr>
            </w:pPr>
            <w:r w:rsidRPr="00B240DB">
              <w:rPr>
                <w:rFonts w:ascii="Arial" w:hAnsi="Arial" w:cs="Arial"/>
                <w:b/>
                <w:sz w:val="22"/>
                <w:szCs w:val="22"/>
              </w:rPr>
              <w:t>Recommendations</w:t>
            </w:r>
          </w:p>
          <w:p w14:paraId="43DFFCF0" w14:textId="77777777" w:rsidR="00293C42" w:rsidRPr="00B240DB" w:rsidRDefault="00293C42">
            <w:pPr>
              <w:rPr>
                <w:rFonts w:ascii="Arial" w:hAnsi="Arial" w:cs="Arial"/>
                <w:b/>
                <w:sz w:val="22"/>
                <w:szCs w:val="22"/>
              </w:rPr>
            </w:pPr>
          </w:p>
        </w:tc>
        <w:tc>
          <w:tcPr>
            <w:tcW w:w="6919" w:type="dxa"/>
          </w:tcPr>
          <w:p w14:paraId="7D4D294A" w14:textId="1958AB66" w:rsidR="000E48B4" w:rsidRPr="00B240DB" w:rsidRDefault="000E48B4" w:rsidP="000C471F">
            <w:pPr>
              <w:rPr>
                <w:rFonts w:ascii="Arial" w:hAnsi="Arial" w:cs="Arial"/>
                <w:sz w:val="22"/>
                <w:szCs w:val="22"/>
              </w:rPr>
            </w:pPr>
          </w:p>
        </w:tc>
      </w:tr>
    </w:tbl>
    <w:p w14:paraId="759BEF2B" w14:textId="77777777" w:rsidR="00027729" w:rsidRPr="00B240DB" w:rsidRDefault="00027729">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384"/>
        <w:gridCol w:w="425"/>
        <w:gridCol w:w="4820"/>
        <w:gridCol w:w="709"/>
        <w:gridCol w:w="567"/>
        <w:gridCol w:w="425"/>
        <w:gridCol w:w="1134"/>
      </w:tblGrid>
      <w:tr w:rsidR="00B240DB" w:rsidRPr="00B240DB" w14:paraId="1A0F9968" w14:textId="77777777" w:rsidTr="005834B6">
        <w:tc>
          <w:tcPr>
            <w:tcW w:w="9464" w:type="dxa"/>
            <w:gridSpan w:val="7"/>
            <w:shd w:val="solid" w:color="auto" w:fill="auto"/>
          </w:tcPr>
          <w:p w14:paraId="7A33389B" w14:textId="77777777" w:rsidR="00F4253B" w:rsidRPr="00B240DB" w:rsidRDefault="00F4253B" w:rsidP="00CF6ECE">
            <w:pPr>
              <w:jc w:val="center"/>
              <w:rPr>
                <w:rFonts w:ascii="Arial" w:hAnsi="Arial" w:cs="Arial"/>
                <w:sz w:val="22"/>
                <w:szCs w:val="22"/>
              </w:rPr>
            </w:pPr>
            <w:r w:rsidRPr="00B240DB">
              <w:rPr>
                <w:rFonts w:ascii="Arial" w:hAnsi="Arial" w:cs="Arial"/>
                <w:b/>
                <w:sz w:val="22"/>
                <w:szCs w:val="22"/>
              </w:rPr>
              <w:br w:type="page"/>
              <w:t>SOURCE OF THIS INFORMATION</w:t>
            </w:r>
          </w:p>
        </w:tc>
      </w:tr>
      <w:tr w:rsidR="00B240DB" w:rsidRPr="00B240DB" w14:paraId="644D1827"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637CF170" w14:textId="77777777" w:rsidR="00F4253B" w:rsidRPr="00B240DB" w:rsidRDefault="00F4253B" w:rsidP="00CF6ECE">
            <w:pPr>
              <w:rPr>
                <w:rFonts w:ascii="Arial" w:hAnsi="Arial" w:cs="Arial"/>
                <w:b/>
                <w:sz w:val="22"/>
                <w:szCs w:val="22"/>
              </w:rPr>
            </w:pPr>
            <w:r w:rsidRPr="00B240DB">
              <w:rPr>
                <w:rFonts w:ascii="Arial" w:hAnsi="Arial" w:cs="Arial"/>
                <w:b/>
                <w:sz w:val="22"/>
                <w:szCs w:val="22"/>
              </w:rPr>
              <w:t>Name of study or report</w:t>
            </w:r>
          </w:p>
          <w:p w14:paraId="4B473A8A" w14:textId="77777777" w:rsidR="006B5A48" w:rsidRPr="00B240DB" w:rsidRDefault="006B5A48" w:rsidP="00CF6ECE">
            <w:pPr>
              <w:rPr>
                <w:rFonts w:ascii="Arial" w:hAnsi="Arial" w:cs="Arial"/>
                <w:b/>
                <w:sz w:val="22"/>
                <w:szCs w:val="22"/>
              </w:rPr>
            </w:pPr>
          </w:p>
        </w:tc>
        <w:tc>
          <w:tcPr>
            <w:tcW w:w="5245" w:type="dxa"/>
            <w:gridSpan w:val="2"/>
            <w:tcBorders>
              <w:top w:val="single" w:sz="6" w:space="0" w:color="auto"/>
              <w:bottom w:val="single" w:sz="6" w:space="0" w:color="auto"/>
              <w:right w:val="single" w:sz="6" w:space="0" w:color="auto"/>
            </w:tcBorders>
          </w:tcPr>
          <w:p w14:paraId="069DACB5" w14:textId="73E81005" w:rsidR="00F4253B" w:rsidRPr="00B240DB" w:rsidRDefault="00A21225" w:rsidP="002A37A6">
            <w:pPr>
              <w:rPr>
                <w:rFonts w:ascii="Arial" w:hAnsi="Arial" w:cs="Arial"/>
                <w:sz w:val="22"/>
                <w:szCs w:val="22"/>
              </w:rPr>
            </w:pPr>
            <w:r w:rsidRPr="00B240DB">
              <w:rPr>
                <w:rFonts w:ascii="Arial" w:hAnsi="Arial" w:cs="Arial"/>
                <w:sz w:val="22"/>
                <w:szCs w:val="22"/>
              </w:rPr>
              <w:t>Heritage Policy by Waverley Council reviewed by Architectural Projects 2023</w:t>
            </w:r>
          </w:p>
        </w:tc>
        <w:tc>
          <w:tcPr>
            <w:tcW w:w="1276" w:type="dxa"/>
            <w:gridSpan w:val="2"/>
            <w:tcBorders>
              <w:top w:val="single" w:sz="6" w:space="0" w:color="auto"/>
              <w:bottom w:val="single" w:sz="6" w:space="0" w:color="auto"/>
              <w:right w:val="single" w:sz="6" w:space="0" w:color="auto"/>
            </w:tcBorders>
            <w:shd w:val="pct5" w:color="auto" w:fill="auto"/>
          </w:tcPr>
          <w:p w14:paraId="69F756CC" w14:textId="77777777" w:rsidR="00F4253B" w:rsidRPr="00B240DB" w:rsidRDefault="00F4253B" w:rsidP="00CF6ECE">
            <w:pPr>
              <w:shd w:val="pct5" w:color="auto" w:fill="auto"/>
              <w:rPr>
                <w:rFonts w:ascii="Arial" w:hAnsi="Arial" w:cs="Arial"/>
                <w:sz w:val="22"/>
                <w:szCs w:val="22"/>
              </w:rPr>
            </w:pPr>
            <w:r w:rsidRPr="00B240DB">
              <w:rPr>
                <w:rFonts w:ascii="Arial" w:hAnsi="Arial" w:cs="Arial"/>
                <w:b/>
                <w:sz w:val="22"/>
                <w:szCs w:val="22"/>
              </w:rPr>
              <w:t>Year of study or report</w:t>
            </w:r>
          </w:p>
        </w:tc>
        <w:tc>
          <w:tcPr>
            <w:tcW w:w="1559" w:type="dxa"/>
            <w:gridSpan w:val="2"/>
            <w:tcBorders>
              <w:top w:val="single" w:sz="6" w:space="0" w:color="auto"/>
              <w:bottom w:val="single" w:sz="6" w:space="0" w:color="auto"/>
              <w:right w:val="single" w:sz="6" w:space="0" w:color="auto"/>
            </w:tcBorders>
          </w:tcPr>
          <w:p w14:paraId="50C9AF0B" w14:textId="77777777" w:rsidR="00F4253B" w:rsidRPr="00B240DB" w:rsidRDefault="005E37B5" w:rsidP="00CF6ECE">
            <w:pPr>
              <w:rPr>
                <w:rFonts w:ascii="Arial" w:hAnsi="Arial" w:cs="Arial"/>
                <w:sz w:val="22"/>
                <w:szCs w:val="22"/>
              </w:rPr>
            </w:pPr>
            <w:r w:rsidRPr="00B240DB">
              <w:rPr>
                <w:rFonts w:ascii="Arial" w:hAnsi="Arial" w:cs="Arial"/>
                <w:sz w:val="22"/>
                <w:szCs w:val="22"/>
              </w:rPr>
              <w:t xml:space="preserve"> </w:t>
            </w:r>
          </w:p>
        </w:tc>
      </w:tr>
      <w:tr w:rsidR="00B240DB" w:rsidRPr="00B240DB" w14:paraId="3230849C"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7CA4843A" w14:textId="77777777" w:rsidR="00F4253B" w:rsidRPr="00B240DB" w:rsidRDefault="00F4253B" w:rsidP="00CF6ECE">
            <w:pPr>
              <w:rPr>
                <w:rFonts w:ascii="Arial" w:hAnsi="Arial" w:cs="Arial"/>
                <w:b/>
                <w:sz w:val="22"/>
                <w:szCs w:val="22"/>
              </w:rPr>
            </w:pPr>
            <w:r w:rsidRPr="00B240DB">
              <w:rPr>
                <w:rFonts w:ascii="Arial" w:hAnsi="Arial" w:cs="Arial"/>
                <w:b/>
                <w:sz w:val="22"/>
                <w:szCs w:val="22"/>
              </w:rPr>
              <w:t>Item number in study or report</w:t>
            </w:r>
          </w:p>
          <w:p w14:paraId="4E71B322" w14:textId="77777777" w:rsidR="006B5A48" w:rsidRPr="00B240DB" w:rsidRDefault="006B5A48" w:rsidP="00CF6ECE">
            <w:pPr>
              <w:rPr>
                <w:rFonts w:ascii="Arial" w:hAnsi="Arial" w:cs="Arial"/>
                <w:b/>
                <w:sz w:val="22"/>
                <w:szCs w:val="22"/>
              </w:rPr>
            </w:pPr>
          </w:p>
        </w:tc>
        <w:tc>
          <w:tcPr>
            <w:tcW w:w="8080" w:type="dxa"/>
            <w:gridSpan w:val="6"/>
            <w:tcBorders>
              <w:top w:val="single" w:sz="6" w:space="0" w:color="auto"/>
              <w:bottom w:val="single" w:sz="6" w:space="0" w:color="auto"/>
              <w:right w:val="single" w:sz="6" w:space="0" w:color="auto"/>
            </w:tcBorders>
          </w:tcPr>
          <w:p w14:paraId="7AF2082C" w14:textId="256B4F13" w:rsidR="00F4253B" w:rsidRPr="00B240DB" w:rsidRDefault="00F4253B" w:rsidP="00C163CB">
            <w:pPr>
              <w:rPr>
                <w:rFonts w:ascii="Arial" w:hAnsi="Arial" w:cs="Arial"/>
                <w:sz w:val="22"/>
                <w:szCs w:val="22"/>
                <w:vertAlign w:val="superscript"/>
              </w:rPr>
            </w:pPr>
          </w:p>
        </w:tc>
      </w:tr>
      <w:tr w:rsidR="00B240DB" w:rsidRPr="00B240DB" w14:paraId="3BF88C48" w14:textId="77777777" w:rsidTr="00DF03C5">
        <w:tblPrEx>
          <w:tblBorders>
            <w:top w:val="none" w:sz="0" w:space="0" w:color="auto"/>
            <w:left w:val="none" w:sz="0" w:space="0" w:color="auto"/>
            <w:bottom w:val="none" w:sz="0" w:space="0" w:color="auto"/>
            <w:right w:val="none" w:sz="0" w:space="0" w:color="auto"/>
          </w:tblBorders>
        </w:tblPrEx>
        <w:tc>
          <w:tcPr>
            <w:tcW w:w="1384" w:type="dxa"/>
            <w:tcBorders>
              <w:top w:val="single" w:sz="6" w:space="0" w:color="auto"/>
              <w:left w:val="single" w:sz="6" w:space="0" w:color="auto"/>
              <w:bottom w:val="single" w:sz="6" w:space="0" w:color="auto"/>
              <w:right w:val="single" w:sz="6" w:space="0" w:color="auto"/>
            </w:tcBorders>
            <w:shd w:val="pct5" w:color="auto" w:fill="auto"/>
          </w:tcPr>
          <w:p w14:paraId="0A5C1BA2" w14:textId="77777777" w:rsidR="006B5A48" w:rsidRPr="00B240DB" w:rsidRDefault="00F4253B" w:rsidP="00CF6ECE">
            <w:pPr>
              <w:rPr>
                <w:rFonts w:ascii="Arial" w:hAnsi="Arial" w:cs="Arial"/>
                <w:b/>
                <w:sz w:val="22"/>
                <w:szCs w:val="22"/>
              </w:rPr>
            </w:pPr>
            <w:r w:rsidRPr="00B240DB">
              <w:rPr>
                <w:rFonts w:ascii="Arial" w:hAnsi="Arial" w:cs="Arial"/>
                <w:b/>
                <w:sz w:val="22"/>
                <w:szCs w:val="22"/>
              </w:rPr>
              <w:t>Author of study or report</w:t>
            </w:r>
          </w:p>
        </w:tc>
        <w:tc>
          <w:tcPr>
            <w:tcW w:w="8080" w:type="dxa"/>
            <w:gridSpan w:val="6"/>
            <w:tcBorders>
              <w:top w:val="single" w:sz="6" w:space="0" w:color="auto"/>
              <w:bottom w:val="single" w:sz="6" w:space="0" w:color="auto"/>
              <w:right w:val="single" w:sz="6" w:space="0" w:color="auto"/>
            </w:tcBorders>
          </w:tcPr>
          <w:p w14:paraId="0A9CC9DB" w14:textId="20C54F0A" w:rsidR="00F4253B" w:rsidRPr="00B240DB" w:rsidRDefault="00F4253B" w:rsidP="00CF6ECE">
            <w:pPr>
              <w:rPr>
                <w:rFonts w:ascii="Arial" w:hAnsi="Arial" w:cs="Arial"/>
                <w:sz w:val="22"/>
                <w:szCs w:val="22"/>
              </w:rPr>
            </w:pPr>
          </w:p>
        </w:tc>
      </w:tr>
      <w:tr w:rsidR="00B240DB" w:rsidRPr="00B240DB" w14:paraId="7A3FDC43" w14:textId="77777777" w:rsidTr="00DF03C5">
        <w:tblPrEx>
          <w:tblBorders>
            <w:insideH w:val="single" w:sz="6" w:space="0" w:color="auto"/>
            <w:insideV w:val="single" w:sz="6" w:space="0" w:color="auto"/>
          </w:tblBorders>
        </w:tblPrEx>
        <w:tc>
          <w:tcPr>
            <w:tcW w:w="1384" w:type="dxa"/>
            <w:shd w:val="pct5" w:color="auto" w:fill="auto"/>
          </w:tcPr>
          <w:p w14:paraId="492A8910" w14:textId="77777777" w:rsidR="00F4253B" w:rsidRPr="00B240DB" w:rsidRDefault="00F4253B" w:rsidP="00CF6ECE">
            <w:pPr>
              <w:rPr>
                <w:rFonts w:ascii="Arial" w:hAnsi="Arial" w:cs="Arial"/>
                <w:b/>
                <w:sz w:val="22"/>
                <w:szCs w:val="22"/>
              </w:rPr>
            </w:pPr>
            <w:r w:rsidRPr="00B240DB">
              <w:rPr>
                <w:rFonts w:ascii="Arial" w:hAnsi="Arial" w:cs="Arial"/>
                <w:b/>
                <w:sz w:val="22"/>
                <w:szCs w:val="22"/>
              </w:rPr>
              <w:t>Inspected by</w:t>
            </w:r>
          </w:p>
        </w:tc>
        <w:tc>
          <w:tcPr>
            <w:tcW w:w="8080" w:type="dxa"/>
            <w:gridSpan w:val="6"/>
          </w:tcPr>
          <w:p w14:paraId="423B5BDC" w14:textId="4C7602E1" w:rsidR="00D06EAE" w:rsidRPr="00B240DB" w:rsidRDefault="00D06EAE" w:rsidP="00CF6ECE">
            <w:pPr>
              <w:rPr>
                <w:rFonts w:ascii="Arial" w:hAnsi="Arial" w:cs="Arial"/>
                <w:sz w:val="22"/>
                <w:szCs w:val="22"/>
              </w:rPr>
            </w:pPr>
          </w:p>
        </w:tc>
      </w:tr>
      <w:tr w:rsidR="00B240DB" w:rsidRPr="00B240DB" w14:paraId="32A67C69" w14:textId="77777777" w:rsidTr="00DF03C5">
        <w:tblPrEx>
          <w:tblBorders>
            <w:insideH w:val="single" w:sz="6" w:space="0" w:color="auto"/>
            <w:insideV w:val="single" w:sz="6" w:space="0" w:color="auto"/>
          </w:tblBorders>
        </w:tblPrEx>
        <w:tc>
          <w:tcPr>
            <w:tcW w:w="7338" w:type="dxa"/>
            <w:gridSpan w:val="4"/>
            <w:shd w:val="pct5" w:color="auto" w:fill="auto"/>
          </w:tcPr>
          <w:p w14:paraId="7EF1F245" w14:textId="77777777" w:rsidR="00F4253B" w:rsidRPr="00B240DB" w:rsidRDefault="00F4253B" w:rsidP="00CF6ECE">
            <w:pPr>
              <w:rPr>
                <w:rFonts w:ascii="Arial" w:hAnsi="Arial" w:cs="Arial"/>
                <w:b/>
                <w:sz w:val="22"/>
                <w:szCs w:val="22"/>
              </w:rPr>
            </w:pPr>
            <w:r w:rsidRPr="00B240DB">
              <w:rPr>
                <w:rFonts w:ascii="Arial" w:hAnsi="Arial" w:cs="Arial"/>
                <w:b/>
                <w:sz w:val="22"/>
                <w:szCs w:val="22"/>
              </w:rPr>
              <w:t>NSW Heritage Manual guidelines used?</w:t>
            </w:r>
          </w:p>
        </w:tc>
        <w:tc>
          <w:tcPr>
            <w:tcW w:w="992" w:type="dxa"/>
            <w:gridSpan w:val="2"/>
          </w:tcPr>
          <w:p w14:paraId="22E82BB1" w14:textId="77777777" w:rsidR="00F4253B" w:rsidRPr="00B240DB" w:rsidRDefault="00F4253B" w:rsidP="00B231D9">
            <w:pPr>
              <w:jc w:val="center"/>
              <w:rPr>
                <w:rFonts w:ascii="Arial" w:hAnsi="Arial" w:cs="Arial"/>
                <w:sz w:val="22"/>
                <w:szCs w:val="22"/>
              </w:rPr>
            </w:pPr>
            <w:r w:rsidRPr="00B240DB">
              <w:rPr>
                <w:rFonts w:ascii="Arial" w:hAnsi="Arial" w:cs="Arial"/>
                <w:sz w:val="22"/>
                <w:szCs w:val="22"/>
              </w:rPr>
              <w:t xml:space="preserve">Yes </w:t>
            </w:r>
            <w:r w:rsidR="00EF4CE4" w:rsidRPr="00B240DB">
              <w:rPr>
                <w:rFonts w:ascii="Arial" w:hAnsi="Arial" w:cs="Arial"/>
                <w:sz w:val="22"/>
                <w:szCs w:val="22"/>
              </w:rPr>
              <w:fldChar w:fldCharType="begin">
                <w:ffData>
                  <w:name w:val=""/>
                  <w:enabled/>
                  <w:calcOnExit w:val="0"/>
                  <w:helpText w:type="text" w:val="Is the item of state significance? Yes/No.&#10;&#10;"/>
                  <w:checkBox>
                    <w:sizeAuto/>
                    <w:default w:val="1"/>
                  </w:checkBox>
                </w:ffData>
              </w:fldChar>
            </w:r>
            <w:r w:rsidR="00EB0B65" w:rsidRPr="00B240DB">
              <w:rPr>
                <w:rFonts w:ascii="Arial" w:hAnsi="Arial" w:cs="Arial"/>
                <w:sz w:val="22"/>
                <w:szCs w:val="22"/>
              </w:rPr>
              <w:instrText xml:space="preserve"> FORMCHECKBOX </w:instrText>
            </w:r>
            <w:r w:rsidR="00FE49FD">
              <w:rPr>
                <w:rFonts w:ascii="Arial" w:hAnsi="Arial" w:cs="Arial"/>
                <w:sz w:val="22"/>
                <w:szCs w:val="22"/>
              </w:rPr>
            </w:r>
            <w:r w:rsidR="00FE49FD">
              <w:rPr>
                <w:rFonts w:ascii="Arial" w:hAnsi="Arial" w:cs="Arial"/>
                <w:sz w:val="22"/>
                <w:szCs w:val="22"/>
              </w:rPr>
              <w:fldChar w:fldCharType="separate"/>
            </w:r>
            <w:r w:rsidR="00EF4CE4" w:rsidRPr="00B240DB">
              <w:rPr>
                <w:rFonts w:ascii="Arial" w:hAnsi="Arial" w:cs="Arial"/>
                <w:sz w:val="22"/>
                <w:szCs w:val="22"/>
              </w:rPr>
              <w:fldChar w:fldCharType="end"/>
            </w:r>
          </w:p>
        </w:tc>
        <w:tc>
          <w:tcPr>
            <w:tcW w:w="1134" w:type="dxa"/>
          </w:tcPr>
          <w:p w14:paraId="3FE0EB0F" w14:textId="77777777" w:rsidR="00F4253B" w:rsidRPr="00B240DB" w:rsidRDefault="00F4253B" w:rsidP="00CF6ECE">
            <w:pPr>
              <w:jc w:val="center"/>
              <w:rPr>
                <w:rFonts w:ascii="Arial" w:hAnsi="Arial" w:cs="Arial"/>
                <w:sz w:val="22"/>
                <w:szCs w:val="22"/>
              </w:rPr>
            </w:pPr>
            <w:r w:rsidRPr="00B240DB">
              <w:rPr>
                <w:rFonts w:ascii="Arial" w:hAnsi="Arial" w:cs="Arial"/>
                <w:sz w:val="22"/>
                <w:szCs w:val="22"/>
              </w:rPr>
              <w:t xml:space="preserve">No </w:t>
            </w:r>
            <w:r w:rsidR="00EF4CE4" w:rsidRPr="00B240DB">
              <w:rPr>
                <w:rFonts w:ascii="Arial" w:hAnsi="Arial" w:cs="Arial"/>
                <w:sz w:val="22"/>
                <w:szCs w:val="22"/>
              </w:rPr>
              <w:fldChar w:fldCharType="begin">
                <w:ffData>
                  <w:name w:val="Check2"/>
                  <w:enabled/>
                  <w:calcOnExit w:val="0"/>
                  <w:checkBox>
                    <w:sizeAuto/>
                    <w:default w:val="0"/>
                  </w:checkBox>
                </w:ffData>
              </w:fldChar>
            </w:r>
            <w:r w:rsidRPr="00B240DB">
              <w:rPr>
                <w:rFonts w:ascii="Arial" w:hAnsi="Arial" w:cs="Arial"/>
                <w:sz w:val="22"/>
                <w:szCs w:val="22"/>
              </w:rPr>
              <w:instrText xml:space="preserve"> FORMCHECKBOX </w:instrText>
            </w:r>
            <w:r w:rsidR="00FE49FD">
              <w:rPr>
                <w:rFonts w:ascii="Arial" w:hAnsi="Arial" w:cs="Arial"/>
                <w:sz w:val="22"/>
                <w:szCs w:val="22"/>
              </w:rPr>
            </w:r>
            <w:r w:rsidR="00FE49FD">
              <w:rPr>
                <w:rFonts w:ascii="Arial" w:hAnsi="Arial" w:cs="Arial"/>
                <w:sz w:val="22"/>
                <w:szCs w:val="22"/>
              </w:rPr>
              <w:fldChar w:fldCharType="separate"/>
            </w:r>
            <w:r w:rsidR="00EF4CE4" w:rsidRPr="00B240DB">
              <w:rPr>
                <w:rFonts w:ascii="Arial" w:hAnsi="Arial" w:cs="Arial"/>
                <w:sz w:val="22"/>
                <w:szCs w:val="22"/>
              </w:rPr>
              <w:fldChar w:fldCharType="end"/>
            </w:r>
          </w:p>
        </w:tc>
      </w:tr>
      <w:tr w:rsidR="00B240DB" w:rsidRPr="00B240DB" w14:paraId="47B8300B" w14:textId="77777777" w:rsidTr="00DF03C5">
        <w:tblPrEx>
          <w:tblBorders>
            <w:insideH w:val="single" w:sz="6" w:space="0" w:color="auto"/>
            <w:insideV w:val="single" w:sz="6" w:space="0" w:color="auto"/>
          </w:tblBorders>
        </w:tblPrEx>
        <w:tc>
          <w:tcPr>
            <w:tcW w:w="1809" w:type="dxa"/>
            <w:gridSpan w:val="2"/>
            <w:shd w:val="pct5" w:color="auto" w:fill="auto"/>
          </w:tcPr>
          <w:p w14:paraId="37FF9971" w14:textId="77777777" w:rsidR="00F660B1" w:rsidRPr="00B240DB" w:rsidRDefault="00F660B1" w:rsidP="00CF6ECE">
            <w:pPr>
              <w:rPr>
                <w:rFonts w:ascii="Arial" w:hAnsi="Arial" w:cs="Arial"/>
                <w:b/>
                <w:sz w:val="22"/>
                <w:szCs w:val="22"/>
              </w:rPr>
            </w:pPr>
            <w:r w:rsidRPr="00B240DB">
              <w:rPr>
                <w:rFonts w:ascii="Arial" w:hAnsi="Arial" w:cs="Arial"/>
                <w:b/>
                <w:sz w:val="22"/>
                <w:szCs w:val="22"/>
              </w:rPr>
              <w:t>This form completed  by</w:t>
            </w:r>
          </w:p>
          <w:p w14:paraId="63AE60F6" w14:textId="77777777" w:rsidR="00F21A6D" w:rsidRPr="00B240DB" w:rsidRDefault="00F21A6D" w:rsidP="00CF6ECE">
            <w:pPr>
              <w:rPr>
                <w:rFonts w:ascii="Arial" w:hAnsi="Arial" w:cs="Arial"/>
                <w:b/>
                <w:sz w:val="22"/>
                <w:szCs w:val="22"/>
              </w:rPr>
            </w:pPr>
          </w:p>
        </w:tc>
        <w:tc>
          <w:tcPr>
            <w:tcW w:w="5529" w:type="dxa"/>
            <w:gridSpan w:val="2"/>
          </w:tcPr>
          <w:p w14:paraId="33CAA033" w14:textId="77777777" w:rsidR="00F660B1" w:rsidRPr="00B240DB" w:rsidRDefault="00F660B1" w:rsidP="00931AAE">
            <w:pPr>
              <w:rPr>
                <w:rFonts w:ascii="Arial" w:hAnsi="Arial" w:cs="Arial"/>
                <w:sz w:val="22"/>
                <w:szCs w:val="22"/>
              </w:rPr>
            </w:pPr>
          </w:p>
        </w:tc>
        <w:tc>
          <w:tcPr>
            <w:tcW w:w="992" w:type="dxa"/>
            <w:gridSpan w:val="2"/>
            <w:shd w:val="pct10" w:color="auto" w:fill="auto"/>
          </w:tcPr>
          <w:p w14:paraId="7F708E67" w14:textId="77777777" w:rsidR="00F660B1" w:rsidRPr="00B240DB" w:rsidRDefault="00F660B1" w:rsidP="00CF6ECE">
            <w:pPr>
              <w:rPr>
                <w:rFonts w:ascii="Arial" w:hAnsi="Arial" w:cs="Arial"/>
                <w:sz w:val="22"/>
                <w:szCs w:val="22"/>
              </w:rPr>
            </w:pPr>
            <w:r w:rsidRPr="00B240DB">
              <w:rPr>
                <w:rFonts w:ascii="Arial" w:hAnsi="Arial" w:cs="Arial"/>
                <w:b/>
                <w:sz w:val="22"/>
                <w:szCs w:val="22"/>
              </w:rPr>
              <w:t xml:space="preserve">Date   </w:t>
            </w:r>
          </w:p>
        </w:tc>
        <w:tc>
          <w:tcPr>
            <w:tcW w:w="1134" w:type="dxa"/>
          </w:tcPr>
          <w:p w14:paraId="1C14095F" w14:textId="5B97540C" w:rsidR="00F660B1" w:rsidRPr="00B240DB" w:rsidRDefault="00F660B1" w:rsidP="005E37B5">
            <w:pPr>
              <w:rPr>
                <w:rFonts w:ascii="Arial" w:hAnsi="Arial" w:cs="Arial"/>
                <w:sz w:val="22"/>
                <w:szCs w:val="22"/>
              </w:rPr>
            </w:pPr>
          </w:p>
        </w:tc>
      </w:tr>
    </w:tbl>
    <w:p w14:paraId="0017E81F" w14:textId="77777777" w:rsidR="00293C42" w:rsidRPr="00B240DB" w:rsidRDefault="00BF3251">
      <w:pPr>
        <w:rPr>
          <w:rFonts w:ascii="Arial" w:hAnsi="Arial" w:cs="Arial"/>
          <w:sz w:val="22"/>
          <w:szCs w:val="22"/>
        </w:rPr>
      </w:pPr>
      <w:r w:rsidRPr="00B240DB">
        <w:rPr>
          <w:rFonts w:ascii="Arial" w:hAnsi="Arial" w:cs="Arial"/>
          <w:sz w:val="22"/>
          <w:szCs w:val="22"/>
        </w:rPr>
        <w:br w:type="textWrapping" w:clear="all"/>
      </w:r>
      <w:r w:rsidR="00293C42" w:rsidRPr="00B240DB">
        <w:rPr>
          <w:rFonts w:ascii="Arial" w:hAnsi="Arial" w:cs="Arial"/>
          <w:sz w:val="22"/>
          <w:szCs w:val="22"/>
        </w:rP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464"/>
      </w:tblGrid>
      <w:tr w:rsidR="00B240DB" w:rsidRPr="00B240DB" w14:paraId="55063F29" w14:textId="77777777">
        <w:tc>
          <w:tcPr>
            <w:tcW w:w="9464" w:type="dxa"/>
            <w:shd w:val="solid" w:color="auto" w:fill="auto"/>
          </w:tcPr>
          <w:p w14:paraId="3030A3BC" w14:textId="77777777" w:rsidR="00293C42" w:rsidRPr="00B240DB" w:rsidRDefault="00293C42">
            <w:pPr>
              <w:jc w:val="center"/>
              <w:rPr>
                <w:rFonts w:ascii="Arial" w:hAnsi="Arial" w:cs="Arial"/>
                <w:sz w:val="22"/>
                <w:szCs w:val="22"/>
              </w:rPr>
            </w:pPr>
            <w:r w:rsidRPr="00B240DB">
              <w:rPr>
                <w:rFonts w:ascii="Arial" w:hAnsi="Arial" w:cs="Arial"/>
                <w:sz w:val="22"/>
                <w:szCs w:val="22"/>
              </w:rPr>
              <w:lastRenderedPageBreak/>
              <w:br w:type="page"/>
            </w:r>
            <w:r w:rsidRPr="00B240DB">
              <w:rPr>
                <w:rFonts w:ascii="Arial" w:hAnsi="Arial" w:cs="Arial"/>
                <w:b/>
                <w:sz w:val="22"/>
                <w:szCs w:val="22"/>
              </w:rPr>
              <w:t>IMAGES</w:t>
            </w:r>
          </w:p>
        </w:tc>
      </w:tr>
    </w:tbl>
    <w:p w14:paraId="1AB20CA9" w14:textId="77777777" w:rsidR="00CB6EC6" w:rsidRPr="00B240DB" w:rsidRDefault="00CB6EC6">
      <w:pPr>
        <w:rPr>
          <w:rFonts w:ascii="Arial" w:hAnsi="Arial" w:cs="Arial"/>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657A860C" w14:textId="77777777" w:rsidTr="00654D85">
        <w:tc>
          <w:tcPr>
            <w:tcW w:w="1595" w:type="dxa"/>
            <w:shd w:val="pct5" w:color="auto" w:fill="auto"/>
          </w:tcPr>
          <w:p w14:paraId="2272B7DE" w14:textId="77777777" w:rsidR="00293C42" w:rsidRDefault="00293C42">
            <w:pPr>
              <w:rPr>
                <w:rFonts w:ascii="Arial" w:hAnsi="Arial" w:cs="Arial"/>
                <w:b/>
                <w:sz w:val="22"/>
                <w:szCs w:val="22"/>
              </w:rPr>
            </w:pPr>
            <w:r w:rsidRPr="00B240DB">
              <w:rPr>
                <w:rFonts w:ascii="Arial" w:hAnsi="Arial" w:cs="Arial"/>
                <w:b/>
                <w:sz w:val="22"/>
                <w:szCs w:val="22"/>
              </w:rPr>
              <w:t>Image caption</w:t>
            </w:r>
          </w:p>
          <w:p w14:paraId="26FD1891" w14:textId="77777777" w:rsidR="003F6BFF" w:rsidRDefault="003F6BFF">
            <w:pPr>
              <w:rPr>
                <w:rFonts w:ascii="Arial" w:hAnsi="Arial" w:cs="Arial"/>
                <w:b/>
                <w:sz w:val="22"/>
                <w:szCs w:val="22"/>
              </w:rPr>
            </w:pPr>
          </w:p>
          <w:p w14:paraId="758BB2FB" w14:textId="77777777" w:rsidR="003F6BFF" w:rsidRDefault="003F6BFF">
            <w:pPr>
              <w:rPr>
                <w:rFonts w:ascii="Arial" w:hAnsi="Arial" w:cs="Arial"/>
                <w:b/>
                <w:sz w:val="22"/>
                <w:szCs w:val="22"/>
              </w:rPr>
            </w:pPr>
          </w:p>
          <w:p w14:paraId="374ABC4D" w14:textId="77777777" w:rsidR="003F6BFF" w:rsidRPr="00B240DB" w:rsidRDefault="003F6BFF">
            <w:pPr>
              <w:rPr>
                <w:rFonts w:ascii="Arial" w:hAnsi="Arial" w:cs="Arial"/>
                <w:b/>
                <w:sz w:val="22"/>
                <w:szCs w:val="22"/>
              </w:rPr>
            </w:pPr>
          </w:p>
          <w:p w14:paraId="6B3F3B3A" w14:textId="77777777" w:rsidR="00293C42" w:rsidRDefault="003F6BFF">
            <w:pPr>
              <w:rPr>
                <w:rFonts w:ascii="Arial" w:hAnsi="Arial" w:cs="Arial"/>
                <w:b/>
                <w:sz w:val="22"/>
                <w:szCs w:val="22"/>
              </w:rPr>
            </w:pPr>
            <w:r>
              <w:rPr>
                <w:rFonts w:ascii="Arial" w:hAnsi="Arial" w:cs="Arial"/>
                <w:b/>
                <w:sz w:val="22"/>
                <w:szCs w:val="22"/>
              </w:rPr>
              <w:t>65 Albion St</w:t>
            </w:r>
          </w:p>
          <w:p w14:paraId="0D62896E" w14:textId="77777777" w:rsidR="003F6BFF" w:rsidRDefault="003F6BFF">
            <w:pPr>
              <w:rPr>
                <w:rFonts w:ascii="Arial" w:hAnsi="Arial" w:cs="Arial"/>
                <w:b/>
                <w:sz w:val="22"/>
                <w:szCs w:val="22"/>
              </w:rPr>
            </w:pPr>
          </w:p>
          <w:p w14:paraId="44B82164" w14:textId="77777777" w:rsidR="003F6BFF" w:rsidRDefault="003F6BFF">
            <w:pPr>
              <w:rPr>
                <w:rFonts w:ascii="Arial" w:hAnsi="Arial" w:cs="Arial"/>
                <w:b/>
                <w:sz w:val="22"/>
                <w:szCs w:val="22"/>
              </w:rPr>
            </w:pPr>
          </w:p>
          <w:p w14:paraId="1975AF36" w14:textId="77777777" w:rsidR="003F6BFF" w:rsidRDefault="003F6BFF">
            <w:pPr>
              <w:rPr>
                <w:rFonts w:ascii="Arial" w:hAnsi="Arial" w:cs="Arial"/>
                <w:b/>
                <w:sz w:val="22"/>
                <w:szCs w:val="22"/>
              </w:rPr>
            </w:pPr>
          </w:p>
          <w:p w14:paraId="78C10BBB" w14:textId="77777777" w:rsidR="003F6BFF" w:rsidRDefault="003F6BFF">
            <w:pPr>
              <w:rPr>
                <w:rFonts w:ascii="Arial" w:hAnsi="Arial" w:cs="Arial"/>
                <w:b/>
                <w:sz w:val="22"/>
                <w:szCs w:val="22"/>
              </w:rPr>
            </w:pPr>
          </w:p>
          <w:p w14:paraId="1A401972" w14:textId="77777777" w:rsidR="003F6BFF" w:rsidRDefault="003F6BFF">
            <w:pPr>
              <w:rPr>
                <w:rFonts w:ascii="Arial" w:hAnsi="Arial" w:cs="Arial"/>
                <w:b/>
                <w:sz w:val="22"/>
                <w:szCs w:val="22"/>
              </w:rPr>
            </w:pPr>
          </w:p>
          <w:p w14:paraId="796783BE" w14:textId="77777777" w:rsidR="003F6BFF" w:rsidRDefault="003F6BFF">
            <w:pPr>
              <w:rPr>
                <w:rFonts w:ascii="Arial" w:hAnsi="Arial" w:cs="Arial"/>
                <w:b/>
                <w:sz w:val="22"/>
                <w:szCs w:val="22"/>
              </w:rPr>
            </w:pPr>
          </w:p>
          <w:p w14:paraId="1BD17621" w14:textId="77777777" w:rsidR="003F6BFF" w:rsidRDefault="003F6BFF">
            <w:pPr>
              <w:rPr>
                <w:rFonts w:ascii="Arial" w:hAnsi="Arial" w:cs="Arial"/>
                <w:b/>
                <w:sz w:val="22"/>
                <w:szCs w:val="22"/>
              </w:rPr>
            </w:pPr>
          </w:p>
          <w:p w14:paraId="14CFDB73" w14:textId="77777777" w:rsidR="003F6BFF" w:rsidRDefault="003F6BFF">
            <w:pPr>
              <w:rPr>
                <w:rFonts w:ascii="Arial" w:hAnsi="Arial" w:cs="Arial"/>
                <w:b/>
                <w:sz w:val="22"/>
                <w:szCs w:val="22"/>
              </w:rPr>
            </w:pPr>
          </w:p>
          <w:p w14:paraId="1704B8C8" w14:textId="77777777" w:rsidR="003F6BFF" w:rsidRDefault="003F6BFF">
            <w:pPr>
              <w:rPr>
                <w:rFonts w:ascii="Arial" w:hAnsi="Arial" w:cs="Arial"/>
                <w:b/>
                <w:sz w:val="22"/>
                <w:szCs w:val="22"/>
              </w:rPr>
            </w:pPr>
          </w:p>
          <w:p w14:paraId="25030566" w14:textId="77777777" w:rsidR="003F6BFF" w:rsidRDefault="003F6BFF">
            <w:pPr>
              <w:rPr>
                <w:rFonts w:ascii="Arial" w:hAnsi="Arial" w:cs="Arial"/>
                <w:b/>
                <w:sz w:val="22"/>
                <w:szCs w:val="22"/>
              </w:rPr>
            </w:pPr>
          </w:p>
          <w:p w14:paraId="216784B5" w14:textId="77777777" w:rsidR="003F6BFF" w:rsidRDefault="003F6BFF">
            <w:pPr>
              <w:rPr>
                <w:rFonts w:ascii="Arial" w:hAnsi="Arial" w:cs="Arial"/>
                <w:b/>
                <w:sz w:val="22"/>
                <w:szCs w:val="22"/>
              </w:rPr>
            </w:pPr>
          </w:p>
          <w:p w14:paraId="09963AB0" w14:textId="77777777" w:rsidR="003F6BFF" w:rsidRDefault="003F6BFF">
            <w:pPr>
              <w:rPr>
                <w:rFonts w:ascii="Arial" w:hAnsi="Arial" w:cs="Arial"/>
                <w:b/>
                <w:sz w:val="22"/>
                <w:szCs w:val="22"/>
              </w:rPr>
            </w:pPr>
          </w:p>
          <w:p w14:paraId="26048303" w14:textId="1F4564EF" w:rsidR="003F6BFF" w:rsidRPr="00B240DB" w:rsidRDefault="003F6BFF">
            <w:pPr>
              <w:rPr>
                <w:rFonts w:ascii="Arial" w:hAnsi="Arial" w:cs="Arial"/>
                <w:b/>
                <w:sz w:val="22"/>
                <w:szCs w:val="22"/>
              </w:rPr>
            </w:pPr>
            <w:r>
              <w:rPr>
                <w:rFonts w:ascii="Arial" w:hAnsi="Arial" w:cs="Arial"/>
                <w:b/>
                <w:sz w:val="22"/>
                <w:szCs w:val="22"/>
              </w:rPr>
              <w:t>67 Albion St</w:t>
            </w:r>
          </w:p>
        </w:tc>
        <w:tc>
          <w:tcPr>
            <w:tcW w:w="7869" w:type="dxa"/>
            <w:gridSpan w:val="5"/>
          </w:tcPr>
          <w:p w14:paraId="703E81FD" w14:textId="5CADACFE" w:rsidR="002A37A6" w:rsidRDefault="00FE49FD" w:rsidP="00884A92">
            <w:pPr>
              <w:rPr>
                <w:rFonts w:ascii="Arial" w:hAnsi="Arial" w:cs="Arial"/>
                <w:sz w:val="22"/>
                <w:szCs w:val="22"/>
              </w:rPr>
            </w:pPr>
            <w:r w:rsidRPr="00B240DB">
              <w:rPr>
                <w:noProof/>
              </w:rPr>
              <w:drawing>
                <wp:anchor distT="0" distB="0" distL="114300" distR="114300" simplePos="0" relativeHeight="251660288" behindDoc="0" locked="0" layoutInCell="1" allowOverlap="1" wp14:anchorId="2FBCED56" wp14:editId="377B7786">
                  <wp:simplePos x="0" y="0"/>
                  <wp:positionH relativeFrom="column">
                    <wp:posOffset>1638935</wp:posOffset>
                  </wp:positionH>
                  <wp:positionV relativeFrom="paragraph">
                    <wp:posOffset>6985</wp:posOffset>
                  </wp:positionV>
                  <wp:extent cx="2180590" cy="1725295"/>
                  <wp:effectExtent l="0" t="0" r="0" b="8255"/>
                  <wp:wrapSquare wrapText="bothSides"/>
                  <wp:docPr id="1749385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385175" name=""/>
                          <pic:cNvPicPr/>
                        </pic:nvPicPr>
                        <pic:blipFill>
                          <a:blip r:embed="rId8">
                            <a:extLst>
                              <a:ext uri="{28A0092B-C50C-407E-A947-70E740481C1C}">
                                <a14:useLocalDpi xmlns:a14="http://schemas.microsoft.com/office/drawing/2010/main" val="0"/>
                              </a:ext>
                            </a:extLst>
                          </a:blip>
                          <a:stretch>
                            <a:fillRect/>
                          </a:stretch>
                        </pic:blipFill>
                        <pic:spPr>
                          <a:xfrm>
                            <a:off x="0" y="0"/>
                            <a:ext cx="2180590" cy="1725295"/>
                          </a:xfrm>
                          <a:prstGeom prst="rect">
                            <a:avLst/>
                          </a:prstGeom>
                        </pic:spPr>
                      </pic:pic>
                    </a:graphicData>
                  </a:graphic>
                </wp:anchor>
              </w:drawing>
            </w:r>
            <w:r>
              <w:rPr>
                <w:noProof/>
              </w:rPr>
              <w:drawing>
                <wp:anchor distT="0" distB="0" distL="114300" distR="114300" simplePos="0" relativeHeight="251662336" behindDoc="0" locked="0" layoutInCell="1" allowOverlap="1" wp14:anchorId="15F5EA2D" wp14:editId="4109F807">
                  <wp:simplePos x="0" y="0"/>
                  <wp:positionH relativeFrom="column">
                    <wp:posOffset>635</wp:posOffset>
                  </wp:positionH>
                  <wp:positionV relativeFrom="paragraph">
                    <wp:posOffset>635</wp:posOffset>
                  </wp:positionV>
                  <wp:extent cx="1548130" cy="2222500"/>
                  <wp:effectExtent l="0" t="0" r="0" b="6350"/>
                  <wp:wrapSquare wrapText="bothSides"/>
                  <wp:docPr id="481401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0130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8130" cy="2222500"/>
                          </a:xfrm>
                          <a:prstGeom prst="rect">
                            <a:avLst/>
                          </a:prstGeom>
                        </pic:spPr>
                      </pic:pic>
                    </a:graphicData>
                  </a:graphic>
                  <wp14:sizeRelH relativeFrom="margin">
                    <wp14:pctWidth>0</wp14:pctWidth>
                  </wp14:sizeRelH>
                  <wp14:sizeRelV relativeFrom="margin">
                    <wp14:pctHeight>0</wp14:pctHeight>
                  </wp14:sizeRelV>
                </wp:anchor>
              </w:drawing>
            </w:r>
          </w:p>
          <w:p w14:paraId="7CBDC691" w14:textId="51DE99E7" w:rsidR="003F6BFF" w:rsidRDefault="003F6BFF" w:rsidP="00884A92">
            <w:pPr>
              <w:rPr>
                <w:rFonts w:ascii="Arial" w:hAnsi="Arial" w:cs="Arial"/>
                <w:sz w:val="22"/>
                <w:szCs w:val="22"/>
              </w:rPr>
            </w:pPr>
          </w:p>
          <w:p w14:paraId="0D93A63B" w14:textId="1A5C4E36" w:rsidR="003F6BFF" w:rsidRDefault="003F6BFF" w:rsidP="00884A92">
            <w:pPr>
              <w:rPr>
                <w:rFonts w:ascii="Arial" w:hAnsi="Arial" w:cs="Arial"/>
                <w:sz w:val="22"/>
                <w:szCs w:val="22"/>
              </w:rPr>
            </w:pPr>
            <w:r>
              <w:rPr>
                <w:noProof/>
              </w:rPr>
              <w:t xml:space="preserve"> </w:t>
            </w:r>
          </w:p>
          <w:p w14:paraId="0EB6AB37" w14:textId="339A9822" w:rsidR="00123570" w:rsidRDefault="00123570" w:rsidP="00884A92">
            <w:pPr>
              <w:rPr>
                <w:rFonts w:ascii="Arial" w:hAnsi="Arial" w:cs="Arial"/>
                <w:sz w:val="22"/>
                <w:szCs w:val="22"/>
              </w:rPr>
            </w:pPr>
          </w:p>
          <w:p w14:paraId="2CC6E637" w14:textId="52748F63" w:rsidR="00123570" w:rsidRPr="00B240DB" w:rsidRDefault="00FE49FD" w:rsidP="00884A92">
            <w:pPr>
              <w:rPr>
                <w:rFonts w:ascii="Arial" w:hAnsi="Arial" w:cs="Arial"/>
                <w:sz w:val="22"/>
                <w:szCs w:val="22"/>
              </w:rPr>
            </w:pPr>
            <w:r>
              <w:rPr>
                <w:noProof/>
              </w:rPr>
              <w:drawing>
                <wp:anchor distT="0" distB="0" distL="114300" distR="114300" simplePos="0" relativeHeight="251659264" behindDoc="0" locked="0" layoutInCell="1" allowOverlap="1" wp14:anchorId="3A8ADF00" wp14:editId="4DECFE33">
                  <wp:simplePos x="0" y="0"/>
                  <wp:positionH relativeFrom="column">
                    <wp:posOffset>1652905</wp:posOffset>
                  </wp:positionH>
                  <wp:positionV relativeFrom="paragraph">
                    <wp:posOffset>1658620</wp:posOffset>
                  </wp:positionV>
                  <wp:extent cx="2312035" cy="1943100"/>
                  <wp:effectExtent l="0" t="0" r="0" b="0"/>
                  <wp:wrapSquare wrapText="bothSides"/>
                  <wp:docPr id="783222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22573"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2035" cy="1943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637EED08" wp14:editId="0E5A80C0">
                  <wp:simplePos x="0" y="0"/>
                  <wp:positionH relativeFrom="column">
                    <wp:posOffset>-62865</wp:posOffset>
                  </wp:positionH>
                  <wp:positionV relativeFrom="paragraph">
                    <wp:posOffset>1675130</wp:posOffset>
                  </wp:positionV>
                  <wp:extent cx="1651000" cy="2168525"/>
                  <wp:effectExtent l="0" t="0" r="6350" b="3175"/>
                  <wp:wrapSquare wrapText="bothSides"/>
                  <wp:docPr id="506509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50966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1000" cy="2168525"/>
                          </a:xfrm>
                          <a:prstGeom prst="rect">
                            <a:avLst/>
                          </a:prstGeom>
                        </pic:spPr>
                      </pic:pic>
                    </a:graphicData>
                  </a:graphic>
                  <wp14:sizeRelH relativeFrom="margin">
                    <wp14:pctWidth>0</wp14:pctWidth>
                  </wp14:sizeRelH>
                  <wp14:sizeRelV relativeFrom="margin">
                    <wp14:pctHeight>0</wp14:pctHeight>
                  </wp14:sizeRelV>
                </wp:anchor>
              </w:drawing>
            </w:r>
          </w:p>
        </w:tc>
      </w:tr>
      <w:tr w:rsidR="00B240DB" w:rsidRPr="00B240DB" w14:paraId="104889A5" w14:textId="77777777" w:rsidTr="00654D85">
        <w:tc>
          <w:tcPr>
            <w:tcW w:w="1595" w:type="dxa"/>
            <w:shd w:val="pct5" w:color="auto" w:fill="auto"/>
          </w:tcPr>
          <w:p w14:paraId="287571CC" w14:textId="77777777" w:rsidR="00293C42" w:rsidRPr="00B240DB" w:rsidRDefault="00293C42">
            <w:pPr>
              <w:rPr>
                <w:rFonts w:ascii="Arial" w:hAnsi="Arial" w:cs="Arial"/>
                <w:b/>
                <w:sz w:val="22"/>
                <w:szCs w:val="22"/>
              </w:rPr>
            </w:pPr>
            <w:r w:rsidRPr="00B240DB">
              <w:rPr>
                <w:rFonts w:ascii="Arial" w:hAnsi="Arial" w:cs="Arial"/>
                <w:b/>
                <w:sz w:val="22"/>
                <w:szCs w:val="22"/>
              </w:rPr>
              <w:t>Image year</w:t>
            </w:r>
          </w:p>
          <w:p w14:paraId="3C9B671E" w14:textId="77777777" w:rsidR="00293C42" w:rsidRPr="00B240DB" w:rsidRDefault="00293C42">
            <w:pPr>
              <w:rPr>
                <w:rFonts w:ascii="Arial" w:hAnsi="Arial" w:cs="Arial"/>
                <w:b/>
                <w:sz w:val="22"/>
                <w:szCs w:val="22"/>
              </w:rPr>
            </w:pPr>
          </w:p>
          <w:p w14:paraId="30CFB2BB" w14:textId="77777777" w:rsidR="00293C42" w:rsidRPr="00B240DB" w:rsidRDefault="00293C42">
            <w:pPr>
              <w:rPr>
                <w:rFonts w:ascii="Arial" w:hAnsi="Arial" w:cs="Arial"/>
                <w:b/>
                <w:sz w:val="22"/>
                <w:szCs w:val="22"/>
              </w:rPr>
            </w:pPr>
          </w:p>
        </w:tc>
        <w:tc>
          <w:tcPr>
            <w:tcW w:w="1595" w:type="dxa"/>
          </w:tcPr>
          <w:p w14:paraId="2B0878B1" w14:textId="6659602E" w:rsidR="00293C42" w:rsidRPr="00B240DB" w:rsidRDefault="00293C42">
            <w:pPr>
              <w:rPr>
                <w:rFonts w:ascii="Arial" w:hAnsi="Arial" w:cs="Arial"/>
                <w:sz w:val="22"/>
                <w:szCs w:val="22"/>
              </w:rPr>
            </w:pPr>
          </w:p>
        </w:tc>
        <w:tc>
          <w:tcPr>
            <w:tcW w:w="1313" w:type="dxa"/>
            <w:shd w:val="pct5" w:color="auto" w:fill="auto"/>
          </w:tcPr>
          <w:p w14:paraId="7F0AE016" w14:textId="77777777" w:rsidR="00293C42" w:rsidRPr="00B240DB" w:rsidRDefault="00293C42">
            <w:pPr>
              <w:rPr>
                <w:rFonts w:ascii="Arial" w:hAnsi="Arial" w:cs="Arial"/>
                <w:b/>
                <w:sz w:val="22"/>
                <w:szCs w:val="22"/>
              </w:rPr>
            </w:pPr>
            <w:r w:rsidRPr="00B240DB">
              <w:rPr>
                <w:rFonts w:ascii="Arial" w:hAnsi="Arial" w:cs="Arial"/>
                <w:b/>
                <w:sz w:val="22"/>
                <w:szCs w:val="22"/>
              </w:rPr>
              <w:t>Image by</w:t>
            </w:r>
          </w:p>
        </w:tc>
        <w:tc>
          <w:tcPr>
            <w:tcW w:w="1878" w:type="dxa"/>
          </w:tcPr>
          <w:p w14:paraId="3F352E50" w14:textId="128B8ADA" w:rsidR="00875499" w:rsidRPr="00B240DB" w:rsidRDefault="00AF77D3">
            <w:pPr>
              <w:rPr>
                <w:rFonts w:ascii="Arial" w:hAnsi="Arial" w:cs="Arial"/>
                <w:sz w:val="22"/>
                <w:szCs w:val="22"/>
              </w:rPr>
            </w:pPr>
            <w:r w:rsidRPr="00B240DB">
              <w:rPr>
                <w:rFonts w:ascii="Arial" w:hAnsi="Arial" w:cs="Arial"/>
                <w:sz w:val="22"/>
                <w:szCs w:val="22"/>
              </w:rPr>
              <w:t>Google Maps</w:t>
            </w:r>
            <w:r w:rsidR="00FE49FD">
              <w:rPr>
                <w:rFonts w:ascii="Arial" w:hAnsi="Arial" w:cs="Arial"/>
                <w:sz w:val="22"/>
                <w:szCs w:val="22"/>
              </w:rPr>
              <w:t>, Domain</w:t>
            </w:r>
          </w:p>
        </w:tc>
        <w:tc>
          <w:tcPr>
            <w:tcW w:w="1408" w:type="dxa"/>
            <w:shd w:val="pct5" w:color="auto" w:fill="auto"/>
          </w:tcPr>
          <w:p w14:paraId="763E8315" w14:textId="77777777" w:rsidR="00293C42" w:rsidRPr="00B240DB" w:rsidRDefault="00293C42">
            <w:pPr>
              <w:rPr>
                <w:rFonts w:ascii="Arial" w:hAnsi="Arial" w:cs="Arial"/>
                <w:b/>
                <w:sz w:val="22"/>
                <w:szCs w:val="22"/>
              </w:rPr>
            </w:pPr>
            <w:r w:rsidRPr="00B240DB">
              <w:rPr>
                <w:rFonts w:ascii="Arial" w:hAnsi="Arial" w:cs="Arial"/>
                <w:b/>
                <w:sz w:val="22"/>
                <w:szCs w:val="22"/>
              </w:rPr>
              <w:t>Image copyright holder</w:t>
            </w:r>
          </w:p>
        </w:tc>
        <w:tc>
          <w:tcPr>
            <w:tcW w:w="1675" w:type="dxa"/>
          </w:tcPr>
          <w:p w14:paraId="5737BC88" w14:textId="5BCCE802" w:rsidR="00293C42" w:rsidRPr="00B240DB" w:rsidRDefault="00293C42">
            <w:pPr>
              <w:rPr>
                <w:rFonts w:ascii="Arial" w:hAnsi="Arial" w:cs="Arial"/>
                <w:sz w:val="22"/>
                <w:szCs w:val="22"/>
              </w:rPr>
            </w:pPr>
          </w:p>
        </w:tc>
      </w:tr>
    </w:tbl>
    <w:p w14:paraId="53BC862F" w14:textId="77777777" w:rsidR="002204BB" w:rsidRPr="00B240DB" w:rsidRDefault="002204BB">
      <w:pPr>
        <w:rPr>
          <w:rFonts w:ascii="Arial" w:hAnsi="Arial" w:cs="Arial"/>
          <w:b/>
          <w:sz w:val="22"/>
          <w:szCs w:val="22"/>
        </w:rPr>
      </w:pPr>
    </w:p>
    <w:p w14:paraId="7C6CFA32" w14:textId="7BC74041" w:rsidR="00DE37CA" w:rsidRPr="00B240DB" w:rsidRDefault="00DE37CA">
      <w:pPr>
        <w:rPr>
          <w:rFonts w:ascii="Arial" w:hAnsi="Arial" w:cs="Arial"/>
          <w:b/>
          <w:sz w:val="22"/>
          <w:szCs w:val="22"/>
        </w:rPr>
      </w:pPr>
      <w:r w:rsidRPr="00B240DB">
        <w:rPr>
          <w:rFonts w:ascii="Arial" w:hAnsi="Arial" w:cs="Arial"/>
          <w:b/>
          <w:sz w:val="22"/>
          <w:szCs w:val="22"/>
        </w:rPr>
        <w:br w:type="page"/>
      </w:r>
    </w:p>
    <w:p w14:paraId="25F8F3A1" w14:textId="77777777" w:rsidR="00DE37CA" w:rsidRPr="00B240DB" w:rsidRDefault="00DE37CA">
      <w:pPr>
        <w:rPr>
          <w:rFonts w:ascii="Arial" w:hAnsi="Arial" w:cs="Arial"/>
          <w:b/>
          <w:sz w:val="22"/>
          <w:szCs w:val="22"/>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6D973364" w14:textId="77777777" w:rsidTr="00C2300A">
        <w:tc>
          <w:tcPr>
            <w:tcW w:w="1595" w:type="dxa"/>
            <w:shd w:val="pct5" w:color="auto" w:fill="auto"/>
          </w:tcPr>
          <w:p w14:paraId="41DBAF81"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caption</w:t>
            </w:r>
          </w:p>
          <w:p w14:paraId="23E8C9CC" w14:textId="77777777" w:rsidR="00DE37CA" w:rsidRPr="00B240DB" w:rsidRDefault="00DE37CA" w:rsidP="00C2300A">
            <w:pPr>
              <w:rPr>
                <w:rFonts w:ascii="Arial" w:hAnsi="Arial" w:cs="Arial"/>
                <w:b/>
                <w:sz w:val="22"/>
                <w:szCs w:val="22"/>
              </w:rPr>
            </w:pPr>
          </w:p>
        </w:tc>
        <w:tc>
          <w:tcPr>
            <w:tcW w:w="7869" w:type="dxa"/>
            <w:gridSpan w:val="5"/>
          </w:tcPr>
          <w:p w14:paraId="34925A19" w14:textId="72F0AF8E" w:rsidR="00DE37CA" w:rsidRPr="00B240DB" w:rsidRDefault="00DE37CA" w:rsidP="00C2300A">
            <w:pPr>
              <w:rPr>
                <w:rFonts w:ascii="Arial" w:hAnsi="Arial" w:cs="Arial"/>
                <w:sz w:val="22"/>
                <w:szCs w:val="22"/>
              </w:rPr>
            </w:pPr>
            <w:r w:rsidRPr="00B240DB">
              <w:rPr>
                <w:rFonts w:ascii="Arial" w:hAnsi="Arial" w:cs="Arial"/>
                <w:noProof/>
                <w:sz w:val="22"/>
                <w:szCs w:val="22"/>
              </w:rPr>
              <w:drawing>
                <wp:inline distT="0" distB="0" distL="0" distR="0" wp14:anchorId="168BCD74" wp14:editId="633FC422">
                  <wp:extent cx="4859655" cy="3912235"/>
                  <wp:effectExtent l="0" t="0" r="4445" b="0"/>
                  <wp:docPr id="95175338"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5338" name="Picture 1" descr="A map of a neighborhoo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9655" cy="3912235"/>
                          </a:xfrm>
                          <a:prstGeom prst="rect">
                            <a:avLst/>
                          </a:prstGeom>
                        </pic:spPr>
                      </pic:pic>
                    </a:graphicData>
                  </a:graphic>
                </wp:inline>
              </w:drawing>
            </w:r>
          </w:p>
        </w:tc>
      </w:tr>
      <w:tr w:rsidR="00B240DB" w:rsidRPr="00B240DB" w14:paraId="05A61401" w14:textId="77777777" w:rsidTr="00C2300A">
        <w:tc>
          <w:tcPr>
            <w:tcW w:w="1595" w:type="dxa"/>
            <w:shd w:val="pct5" w:color="auto" w:fill="auto"/>
          </w:tcPr>
          <w:p w14:paraId="5C9B7A03"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year</w:t>
            </w:r>
          </w:p>
          <w:p w14:paraId="53A4BA80" w14:textId="77777777" w:rsidR="00DE37CA" w:rsidRPr="00B240DB" w:rsidRDefault="00DE37CA" w:rsidP="00DE37CA">
            <w:pPr>
              <w:rPr>
                <w:rFonts w:ascii="Arial" w:hAnsi="Arial" w:cs="Arial"/>
                <w:b/>
                <w:sz w:val="22"/>
                <w:szCs w:val="22"/>
              </w:rPr>
            </w:pPr>
          </w:p>
          <w:p w14:paraId="7193B28A" w14:textId="77777777" w:rsidR="00DE37CA" w:rsidRPr="00B240DB" w:rsidRDefault="00DE37CA" w:rsidP="00DE37CA">
            <w:pPr>
              <w:rPr>
                <w:rFonts w:ascii="Arial" w:hAnsi="Arial" w:cs="Arial"/>
                <w:b/>
                <w:sz w:val="22"/>
                <w:szCs w:val="22"/>
              </w:rPr>
            </w:pPr>
          </w:p>
        </w:tc>
        <w:tc>
          <w:tcPr>
            <w:tcW w:w="1595" w:type="dxa"/>
          </w:tcPr>
          <w:p w14:paraId="4A354381" w14:textId="0CEFCBA0" w:rsidR="00DE37CA" w:rsidRPr="00B240DB" w:rsidRDefault="00DE37CA" w:rsidP="00DE37CA">
            <w:pPr>
              <w:rPr>
                <w:rFonts w:ascii="Arial" w:hAnsi="Arial" w:cs="Arial"/>
                <w:sz w:val="22"/>
                <w:szCs w:val="22"/>
              </w:rPr>
            </w:pPr>
            <w:r w:rsidRPr="00B240DB">
              <w:rPr>
                <w:rFonts w:ascii="Arial" w:hAnsi="Arial" w:cs="Arial"/>
                <w:sz w:val="22"/>
                <w:szCs w:val="22"/>
              </w:rPr>
              <w:t>Undated</w:t>
            </w:r>
          </w:p>
        </w:tc>
        <w:tc>
          <w:tcPr>
            <w:tcW w:w="1313" w:type="dxa"/>
            <w:shd w:val="pct5" w:color="auto" w:fill="auto"/>
          </w:tcPr>
          <w:p w14:paraId="786B90F0"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by</w:t>
            </w:r>
          </w:p>
        </w:tc>
        <w:tc>
          <w:tcPr>
            <w:tcW w:w="1878" w:type="dxa"/>
          </w:tcPr>
          <w:p w14:paraId="51A448AA" w14:textId="2AED0885" w:rsidR="00DE37CA" w:rsidRPr="00B240DB" w:rsidRDefault="00DE37CA" w:rsidP="00DE37CA">
            <w:pPr>
              <w:rPr>
                <w:rFonts w:ascii="Arial" w:hAnsi="Arial" w:cs="Arial"/>
                <w:sz w:val="22"/>
                <w:szCs w:val="22"/>
              </w:rPr>
            </w:pPr>
            <w:r w:rsidRPr="00B240DB">
              <w:rPr>
                <w:rFonts w:ascii="Arial" w:hAnsi="Arial" w:cs="Arial"/>
                <w:sz w:val="22"/>
                <w:szCs w:val="22"/>
              </w:rPr>
              <w:t>State Library of New South Wales</w:t>
            </w:r>
          </w:p>
        </w:tc>
        <w:tc>
          <w:tcPr>
            <w:tcW w:w="1408" w:type="dxa"/>
            <w:shd w:val="pct5" w:color="auto" w:fill="auto"/>
          </w:tcPr>
          <w:p w14:paraId="268476CE"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copyright holder</w:t>
            </w:r>
          </w:p>
        </w:tc>
        <w:tc>
          <w:tcPr>
            <w:tcW w:w="1675" w:type="dxa"/>
          </w:tcPr>
          <w:p w14:paraId="42CE7688" w14:textId="77777777" w:rsidR="00DE37CA" w:rsidRPr="00B240DB" w:rsidRDefault="00DE37CA" w:rsidP="00DE37CA">
            <w:pPr>
              <w:rPr>
                <w:rFonts w:ascii="Arial" w:hAnsi="Arial" w:cs="Arial"/>
                <w:sz w:val="22"/>
                <w:szCs w:val="22"/>
              </w:rPr>
            </w:pPr>
          </w:p>
        </w:tc>
      </w:tr>
    </w:tbl>
    <w:p w14:paraId="3E673C85" w14:textId="77777777" w:rsidR="00654D85" w:rsidRPr="00B240DB" w:rsidRDefault="00654D85">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6B969884" w14:textId="77777777" w:rsidTr="00C2300A">
        <w:tc>
          <w:tcPr>
            <w:tcW w:w="1595" w:type="dxa"/>
            <w:shd w:val="pct5" w:color="auto" w:fill="auto"/>
          </w:tcPr>
          <w:p w14:paraId="597462BB" w14:textId="77777777" w:rsidR="00DE37CA" w:rsidRPr="00B240DB" w:rsidRDefault="00DE37CA" w:rsidP="00C2300A">
            <w:pPr>
              <w:rPr>
                <w:rFonts w:ascii="Arial" w:hAnsi="Arial" w:cs="Arial"/>
                <w:b/>
                <w:sz w:val="22"/>
                <w:szCs w:val="22"/>
              </w:rPr>
            </w:pPr>
            <w:r w:rsidRPr="00B240DB">
              <w:rPr>
                <w:rFonts w:ascii="Arial" w:hAnsi="Arial" w:cs="Arial"/>
                <w:b/>
                <w:sz w:val="22"/>
                <w:szCs w:val="22"/>
              </w:rPr>
              <w:lastRenderedPageBreak/>
              <w:t>Image caption</w:t>
            </w:r>
          </w:p>
          <w:p w14:paraId="60FC737A" w14:textId="77777777" w:rsidR="00DE37CA" w:rsidRPr="00B240DB" w:rsidRDefault="00DE37CA" w:rsidP="00C2300A">
            <w:pPr>
              <w:rPr>
                <w:rFonts w:ascii="Arial" w:hAnsi="Arial" w:cs="Arial"/>
                <w:b/>
                <w:sz w:val="22"/>
                <w:szCs w:val="22"/>
              </w:rPr>
            </w:pPr>
          </w:p>
        </w:tc>
        <w:tc>
          <w:tcPr>
            <w:tcW w:w="7869" w:type="dxa"/>
            <w:gridSpan w:val="5"/>
          </w:tcPr>
          <w:p w14:paraId="4FE6FD77" w14:textId="7D4BB25F" w:rsidR="00DE37CA" w:rsidRPr="00B240DB" w:rsidRDefault="00DE37CA" w:rsidP="00C2300A">
            <w:pPr>
              <w:rPr>
                <w:rFonts w:ascii="Arial" w:hAnsi="Arial" w:cs="Arial"/>
                <w:sz w:val="22"/>
                <w:szCs w:val="22"/>
              </w:rPr>
            </w:pPr>
            <w:r w:rsidRPr="00B240DB">
              <w:rPr>
                <w:rFonts w:ascii="Arial" w:hAnsi="Arial" w:cs="Arial"/>
                <w:noProof/>
                <w:sz w:val="22"/>
                <w:szCs w:val="22"/>
              </w:rPr>
              <w:drawing>
                <wp:inline distT="0" distB="0" distL="0" distR="0" wp14:anchorId="5C06D27B" wp14:editId="68D375AC">
                  <wp:extent cx="4859655" cy="6508750"/>
                  <wp:effectExtent l="0" t="0" r="4445" b="6350"/>
                  <wp:docPr id="17580161" name="Picture 2" descr="A map of the centennial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161" name="Picture 2" descr="A map of the centennial park&#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59655" cy="6508750"/>
                          </a:xfrm>
                          <a:prstGeom prst="rect">
                            <a:avLst/>
                          </a:prstGeom>
                        </pic:spPr>
                      </pic:pic>
                    </a:graphicData>
                  </a:graphic>
                </wp:inline>
              </w:drawing>
            </w:r>
          </w:p>
        </w:tc>
      </w:tr>
      <w:tr w:rsidR="00B240DB" w:rsidRPr="00B240DB" w14:paraId="105E1052" w14:textId="77777777" w:rsidTr="00C2300A">
        <w:tc>
          <w:tcPr>
            <w:tcW w:w="1595" w:type="dxa"/>
            <w:shd w:val="pct5" w:color="auto" w:fill="auto"/>
          </w:tcPr>
          <w:p w14:paraId="0B65FB70"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year</w:t>
            </w:r>
          </w:p>
          <w:p w14:paraId="626BB859" w14:textId="77777777" w:rsidR="00DE37CA" w:rsidRPr="00B240DB" w:rsidRDefault="00DE37CA" w:rsidP="00DE37CA">
            <w:pPr>
              <w:rPr>
                <w:rFonts w:ascii="Arial" w:hAnsi="Arial" w:cs="Arial"/>
                <w:b/>
                <w:sz w:val="22"/>
                <w:szCs w:val="22"/>
              </w:rPr>
            </w:pPr>
          </w:p>
          <w:p w14:paraId="598C252B" w14:textId="77777777" w:rsidR="00DE37CA" w:rsidRPr="00B240DB" w:rsidRDefault="00DE37CA" w:rsidP="00DE37CA">
            <w:pPr>
              <w:rPr>
                <w:rFonts w:ascii="Arial" w:hAnsi="Arial" w:cs="Arial"/>
                <w:b/>
                <w:sz w:val="22"/>
                <w:szCs w:val="22"/>
              </w:rPr>
            </w:pPr>
          </w:p>
        </w:tc>
        <w:tc>
          <w:tcPr>
            <w:tcW w:w="1595" w:type="dxa"/>
          </w:tcPr>
          <w:p w14:paraId="707ABF9B" w14:textId="358144B4" w:rsidR="00DE37CA" w:rsidRPr="00B240DB" w:rsidRDefault="00DE37CA" w:rsidP="00DE37CA">
            <w:pPr>
              <w:rPr>
                <w:rFonts w:ascii="Arial" w:hAnsi="Arial" w:cs="Arial"/>
                <w:sz w:val="22"/>
                <w:szCs w:val="22"/>
              </w:rPr>
            </w:pPr>
            <w:r w:rsidRPr="00B240DB">
              <w:rPr>
                <w:rFonts w:ascii="Arial" w:hAnsi="Arial" w:cs="Arial"/>
                <w:sz w:val="22"/>
                <w:szCs w:val="22"/>
              </w:rPr>
              <w:t>Undated</w:t>
            </w:r>
          </w:p>
        </w:tc>
        <w:tc>
          <w:tcPr>
            <w:tcW w:w="1313" w:type="dxa"/>
            <w:shd w:val="pct5" w:color="auto" w:fill="auto"/>
          </w:tcPr>
          <w:p w14:paraId="3015871C"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by</w:t>
            </w:r>
          </w:p>
        </w:tc>
        <w:tc>
          <w:tcPr>
            <w:tcW w:w="1878" w:type="dxa"/>
          </w:tcPr>
          <w:p w14:paraId="44ED02EE" w14:textId="5BE6B5ED" w:rsidR="00DE37CA" w:rsidRPr="00B240DB" w:rsidRDefault="00DE37CA" w:rsidP="00DE37CA">
            <w:pPr>
              <w:rPr>
                <w:rFonts w:ascii="Arial" w:hAnsi="Arial" w:cs="Arial"/>
                <w:sz w:val="22"/>
                <w:szCs w:val="22"/>
              </w:rPr>
            </w:pPr>
            <w:r w:rsidRPr="00B240DB">
              <w:rPr>
                <w:rFonts w:ascii="Arial" w:hAnsi="Arial" w:cs="Arial"/>
                <w:sz w:val="22"/>
                <w:szCs w:val="22"/>
              </w:rPr>
              <w:t>State Library of New South Wales</w:t>
            </w:r>
          </w:p>
        </w:tc>
        <w:tc>
          <w:tcPr>
            <w:tcW w:w="1408" w:type="dxa"/>
            <w:shd w:val="pct5" w:color="auto" w:fill="auto"/>
          </w:tcPr>
          <w:p w14:paraId="5396426C"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copyright holder</w:t>
            </w:r>
          </w:p>
        </w:tc>
        <w:tc>
          <w:tcPr>
            <w:tcW w:w="1675" w:type="dxa"/>
          </w:tcPr>
          <w:p w14:paraId="467EFA88" w14:textId="77777777" w:rsidR="00DE37CA" w:rsidRPr="00B240DB" w:rsidRDefault="00DE37CA" w:rsidP="00DE37CA">
            <w:pPr>
              <w:rPr>
                <w:rFonts w:ascii="Arial" w:hAnsi="Arial" w:cs="Arial"/>
                <w:sz w:val="22"/>
                <w:szCs w:val="22"/>
              </w:rPr>
            </w:pPr>
          </w:p>
        </w:tc>
      </w:tr>
    </w:tbl>
    <w:p w14:paraId="6AE40477" w14:textId="77777777" w:rsidR="00DE37CA" w:rsidRPr="00B240DB" w:rsidRDefault="00DE37C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7BD349BA" w14:textId="77777777" w:rsidTr="00C2300A">
        <w:tc>
          <w:tcPr>
            <w:tcW w:w="1595" w:type="dxa"/>
            <w:shd w:val="pct5" w:color="auto" w:fill="auto"/>
          </w:tcPr>
          <w:p w14:paraId="08828E26" w14:textId="77777777" w:rsidR="00DE37CA" w:rsidRPr="00B240DB" w:rsidRDefault="00DE37CA" w:rsidP="00C2300A">
            <w:pPr>
              <w:rPr>
                <w:rFonts w:ascii="Arial" w:hAnsi="Arial" w:cs="Arial"/>
                <w:b/>
                <w:sz w:val="22"/>
                <w:szCs w:val="22"/>
              </w:rPr>
            </w:pPr>
            <w:r w:rsidRPr="00B240DB">
              <w:rPr>
                <w:rFonts w:ascii="Arial" w:hAnsi="Arial" w:cs="Arial"/>
                <w:b/>
                <w:sz w:val="22"/>
                <w:szCs w:val="22"/>
              </w:rPr>
              <w:lastRenderedPageBreak/>
              <w:t>Image caption</w:t>
            </w:r>
          </w:p>
          <w:p w14:paraId="1393F643" w14:textId="77777777" w:rsidR="00DE37CA" w:rsidRPr="00B240DB" w:rsidRDefault="00DE37CA" w:rsidP="00C2300A">
            <w:pPr>
              <w:rPr>
                <w:rFonts w:ascii="Arial" w:hAnsi="Arial" w:cs="Arial"/>
                <w:b/>
                <w:sz w:val="22"/>
                <w:szCs w:val="22"/>
              </w:rPr>
            </w:pPr>
          </w:p>
        </w:tc>
        <w:tc>
          <w:tcPr>
            <w:tcW w:w="7869" w:type="dxa"/>
            <w:gridSpan w:val="5"/>
          </w:tcPr>
          <w:p w14:paraId="2E5B337F" w14:textId="18C0951A" w:rsidR="00DE37CA" w:rsidRPr="00B240DB" w:rsidRDefault="00DE37CA" w:rsidP="00C2300A">
            <w:pPr>
              <w:rPr>
                <w:rFonts w:ascii="Arial" w:hAnsi="Arial" w:cs="Arial"/>
                <w:sz w:val="22"/>
                <w:szCs w:val="22"/>
              </w:rPr>
            </w:pPr>
            <w:r w:rsidRPr="00B240DB">
              <w:rPr>
                <w:rFonts w:ascii="Arial" w:hAnsi="Arial" w:cs="Arial"/>
                <w:noProof/>
                <w:sz w:val="22"/>
                <w:szCs w:val="22"/>
              </w:rPr>
              <w:drawing>
                <wp:inline distT="0" distB="0" distL="0" distR="0" wp14:anchorId="2F24C158" wp14:editId="3C558426">
                  <wp:extent cx="4859655" cy="4859655"/>
                  <wp:effectExtent l="0" t="0" r="4445" b="4445"/>
                  <wp:docPr id="1449940382" name="Picture 3" descr="A map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940382" name="Picture 3" descr="A map of a tow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inline>
              </w:drawing>
            </w:r>
          </w:p>
        </w:tc>
      </w:tr>
      <w:tr w:rsidR="00B240DB" w:rsidRPr="00B240DB" w14:paraId="7353B1C7" w14:textId="77777777" w:rsidTr="00C2300A">
        <w:tc>
          <w:tcPr>
            <w:tcW w:w="1595" w:type="dxa"/>
            <w:shd w:val="pct5" w:color="auto" w:fill="auto"/>
          </w:tcPr>
          <w:p w14:paraId="73C0666B"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year</w:t>
            </w:r>
          </w:p>
          <w:p w14:paraId="37260ED5" w14:textId="77777777" w:rsidR="00DE37CA" w:rsidRPr="00B240DB" w:rsidRDefault="00DE37CA" w:rsidP="00C2300A">
            <w:pPr>
              <w:rPr>
                <w:rFonts w:ascii="Arial" w:hAnsi="Arial" w:cs="Arial"/>
                <w:b/>
                <w:sz w:val="22"/>
                <w:szCs w:val="22"/>
              </w:rPr>
            </w:pPr>
          </w:p>
          <w:p w14:paraId="4A13D3E0" w14:textId="77777777" w:rsidR="00DE37CA" w:rsidRPr="00B240DB" w:rsidRDefault="00DE37CA" w:rsidP="00C2300A">
            <w:pPr>
              <w:rPr>
                <w:rFonts w:ascii="Arial" w:hAnsi="Arial" w:cs="Arial"/>
                <w:b/>
                <w:sz w:val="22"/>
                <w:szCs w:val="22"/>
              </w:rPr>
            </w:pPr>
          </w:p>
        </w:tc>
        <w:tc>
          <w:tcPr>
            <w:tcW w:w="1595" w:type="dxa"/>
          </w:tcPr>
          <w:p w14:paraId="75B411B0" w14:textId="03658490" w:rsidR="00DE37CA" w:rsidRPr="00B240DB" w:rsidRDefault="00DE37CA" w:rsidP="00C2300A">
            <w:pPr>
              <w:rPr>
                <w:rFonts w:ascii="Arial" w:hAnsi="Arial" w:cs="Arial"/>
                <w:sz w:val="22"/>
                <w:szCs w:val="22"/>
              </w:rPr>
            </w:pPr>
            <w:r w:rsidRPr="00B240DB">
              <w:rPr>
                <w:rFonts w:ascii="Arial" w:hAnsi="Arial" w:cs="Arial"/>
                <w:sz w:val="22"/>
                <w:szCs w:val="22"/>
              </w:rPr>
              <w:t>1892</w:t>
            </w:r>
          </w:p>
        </w:tc>
        <w:tc>
          <w:tcPr>
            <w:tcW w:w="1313" w:type="dxa"/>
            <w:shd w:val="pct5" w:color="auto" w:fill="auto"/>
          </w:tcPr>
          <w:p w14:paraId="18177A8F"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by</w:t>
            </w:r>
          </w:p>
        </w:tc>
        <w:tc>
          <w:tcPr>
            <w:tcW w:w="1878" w:type="dxa"/>
          </w:tcPr>
          <w:p w14:paraId="57C58FE6" w14:textId="524C8C0C" w:rsidR="00DE37CA" w:rsidRPr="00B240DB" w:rsidRDefault="00DE37CA" w:rsidP="00C2300A">
            <w:pPr>
              <w:rPr>
                <w:rFonts w:ascii="Arial" w:hAnsi="Arial" w:cs="Arial"/>
                <w:sz w:val="22"/>
                <w:szCs w:val="22"/>
              </w:rPr>
            </w:pPr>
            <w:r w:rsidRPr="00B240DB">
              <w:rPr>
                <w:rFonts w:ascii="Arial" w:hAnsi="Arial" w:cs="Arial"/>
                <w:sz w:val="22"/>
                <w:szCs w:val="22"/>
              </w:rPr>
              <w:t>State Library of New South Wales</w:t>
            </w:r>
          </w:p>
        </w:tc>
        <w:tc>
          <w:tcPr>
            <w:tcW w:w="1408" w:type="dxa"/>
            <w:shd w:val="pct5" w:color="auto" w:fill="auto"/>
          </w:tcPr>
          <w:p w14:paraId="512E3D20"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copyright holder</w:t>
            </w:r>
          </w:p>
        </w:tc>
        <w:tc>
          <w:tcPr>
            <w:tcW w:w="1675" w:type="dxa"/>
          </w:tcPr>
          <w:p w14:paraId="75EBD4E8" w14:textId="77777777" w:rsidR="00DE37CA" w:rsidRPr="00B240DB" w:rsidRDefault="00DE37CA" w:rsidP="00C2300A">
            <w:pPr>
              <w:rPr>
                <w:rFonts w:ascii="Arial" w:hAnsi="Arial" w:cs="Arial"/>
                <w:sz w:val="22"/>
                <w:szCs w:val="22"/>
              </w:rPr>
            </w:pPr>
          </w:p>
        </w:tc>
      </w:tr>
    </w:tbl>
    <w:p w14:paraId="65BC6BDB" w14:textId="77777777" w:rsidR="00DE37CA" w:rsidRPr="00B240DB" w:rsidRDefault="00DE37C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56B01520" w14:textId="77777777" w:rsidTr="00C2300A">
        <w:tc>
          <w:tcPr>
            <w:tcW w:w="1595" w:type="dxa"/>
            <w:shd w:val="pct5" w:color="auto" w:fill="auto"/>
          </w:tcPr>
          <w:p w14:paraId="3254F888" w14:textId="77777777" w:rsidR="00DE37CA" w:rsidRPr="00B240DB" w:rsidRDefault="00DE37CA" w:rsidP="00C2300A">
            <w:pPr>
              <w:rPr>
                <w:rFonts w:ascii="Arial" w:hAnsi="Arial" w:cs="Arial"/>
                <w:b/>
                <w:sz w:val="22"/>
                <w:szCs w:val="22"/>
              </w:rPr>
            </w:pPr>
            <w:r w:rsidRPr="00B240DB">
              <w:rPr>
                <w:rFonts w:ascii="Arial" w:hAnsi="Arial" w:cs="Arial"/>
                <w:b/>
                <w:sz w:val="22"/>
                <w:szCs w:val="22"/>
              </w:rPr>
              <w:lastRenderedPageBreak/>
              <w:t>Image caption</w:t>
            </w:r>
          </w:p>
          <w:p w14:paraId="00CF40E4" w14:textId="77777777" w:rsidR="00DE37CA" w:rsidRPr="00B240DB" w:rsidRDefault="00DE37CA" w:rsidP="00C2300A">
            <w:pPr>
              <w:rPr>
                <w:rFonts w:ascii="Arial" w:hAnsi="Arial" w:cs="Arial"/>
                <w:b/>
                <w:sz w:val="22"/>
                <w:szCs w:val="22"/>
              </w:rPr>
            </w:pPr>
          </w:p>
        </w:tc>
        <w:tc>
          <w:tcPr>
            <w:tcW w:w="7869" w:type="dxa"/>
            <w:gridSpan w:val="5"/>
          </w:tcPr>
          <w:p w14:paraId="29F9293F" w14:textId="37C80F3A" w:rsidR="00DE37CA" w:rsidRPr="00B240DB" w:rsidRDefault="00DE37CA" w:rsidP="00C2300A">
            <w:pPr>
              <w:rPr>
                <w:rFonts w:ascii="Arial" w:hAnsi="Arial" w:cs="Arial"/>
                <w:sz w:val="22"/>
                <w:szCs w:val="22"/>
              </w:rPr>
            </w:pPr>
            <w:r w:rsidRPr="00B240DB">
              <w:rPr>
                <w:rFonts w:ascii="Arial" w:hAnsi="Arial" w:cs="Arial"/>
                <w:noProof/>
                <w:sz w:val="22"/>
                <w:szCs w:val="22"/>
              </w:rPr>
              <w:drawing>
                <wp:inline distT="0" distB="0" distL="0" distR="0" wp14:anchorId="10FCE3FD" wp14:editId="5D45433F">
                  <wp:extent cx="4859655" cy="3719195"/>
                  <wp:effectExtent l="0" t="0" r="4445" b="1905"/>
                  <wp:docPr id="16271555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55545" name="Picture 162715554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59655" cy="3719195"/>
                          </a:xfrm>
                          <a:prstGeom prst="rect">
                            <a:avLst/>
                          </a:prstGeom>
                        </pic:spPr>
                      </pic:pic>
                    </a:graphicData>
                  </a:graphic>
                </wp:inline>
              </w:drawing>
            </w:r>
          </w:p>
        </w:tc>
      </w:tr>
      <w:tr w:rsidR="00B240DB" w:rsidRPr="00B240DB" w14:paraId="2A226257" w14:textId="77777777" w:rsidTr="00C2300A">
        <w:tc>
          <w:tcPr>
            <w:tcW w:w="1595" w:type="dxa"/>
            <w:shd w:val="pct5" w:color="auto" w:fill="auto"/>
          </w:tcPr>
          <w:p w14:paraId="3C275DA8"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year</w:t>
            </w:r>
          </w:p>
          <w:p w14:paraId="4D40BCEA" w14:textId="77777777" w:rsidR="00DE37CA" w:rsidRPr="00B240DB" w:rsidRDefault="00DE37CA" w:rsidP="00DE37CA">
            <w:pPr>
              <w:rPr>
                <w:rFonts w:ascii="Arial" w:hAnsi="Arial" w:cs="Arial"/>
                <w:b/>
                <w:sz w:val="22"/>
                <w:szCs w:val="22"/>
              </w:rPr>
            </w:pPr>
          </w:p>
          <w:p w14:paraId="479C3067" w14:textId="77777777" w:rsidR="00DE37CA" w:rsidRPr="00B240DB" w:rsidRDefault="00DE37CA" w:rsidP="00DE37CA">
            <w:pPr>
              <w:rPr>
                <w:rFonts w:ascii="Arial" w:hAnsi="Arial" w:cs="Arial"/>
                <w:b/>
                <w:sz w:val="22"/>
                <w:szCs w:val="22"/>
              </w:rPr>
            </w:pPr>
          </w:p>
        </w:tc>
        <w:tc>
          <w:tcPr>
            <w:tcW w:w="1595" w:type="dxa"/>
          </w:tcPr>
          <w:p w14:paraId="4DF9BFA0" w14:textId="7FBB225B" w:rsidR="00DE37CA" w:rsidRPr="00B240DB" w:rsidRDefault="00DE37CA" w:rsidP="00DE37CA">
            <w:pPr>
              <w:rPr>
                <w:rFonts w:ascii="Arial" w:hAnsi="Arial" w:cs="Arial"/>
                <w:sz w:val="22"/>
                <w:szCs w:val="22"/>
              </w:rPr>
            </w:pPr>
            <w:r w:rsidRPr="00B240DB">
              <w:rPr>
                <w:rFonts w:ascii="Arial" w:hAnsi="Arial" w:cs="Arial"/>
                <w:sz w:val="22"/>
                <w:szCs w:val="22"/>
              </w:rPr>
              <w:t>1928</w:t>
            </w:r>
          </w:p>
        </w:tc>
        <w:tc>
          <w:tcPr>
            <w:tcW w:w="1313" w:type="dxa"/>
            <w:shd w:val="pct5" w:color="auto" w:fill="auto"/>
          </w:tcPr>
          <w:p w14:paraId="01393FA9"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by</w:t>
            </w:r>
          </w:p>
        </w:tc>
        <w:tc>
          <w:tcPr>
            <w:tcW w:w="1878" w:type="dxa"/>
          </w:tcPr>
          <w:p w14:paraId="0C4BE467" w14:textId="7023A4F1" w:rsidR="00DE37CA" w:rsidRPr="00B240DB" w:rsidRDefault="00DE37CA" w:rsidP="00DE37CA">
            <w:pPr>
              <w:rPr>
                <w:rFonts w:ascii="Arial" w:hAnsi="Arial" w:cs="Arial"/>
                <w:sz w:val="22"/>
                <w:szCs w:val="22"/>
              </w:rPr>
            </w:pPr>
            <w:r w:rsidRPr="00B240DB">
              <w:rPr>
                <w:rFonts w:ascii="Arial" w:hAnsi="Arial" w:cs="Arial"/>
                <w:sz w:val="22"/>
                <w:szCs w:val="22"/>
              </w:rPr>
              <w:t>Waverley Council</w:t>
            </w:r>
          </w:p>
        </w:tc>
        <w:tc>
          <w:tcPr>
            <w:tcW w:w="1408" w:type="dxa"/>
            <w:shd w:val="pct5" w:color="auto" w:fill="auto"/>
          </w:tcPr>
          <w:p w14:paraId="56860B20" w14:textId="77777777" w:rsidR="00DE37CA" w:rsidRPr="00B240DB" w:rsidRDefault="00DE37CA" w:rsidP="00DE37CA">
            <w:pPr>
              <w:rPr>
                <w:rFonts w:ascii="Arial" w:hAnsi="Arial" w:cs="Arial"/>
                <w:b/>
                <w:sz w:val="22"/>
                <w:szCs w:val="22"/>
              </w:rPr>
            </w:pPr>
            <w:r w:rsidRPr="00B240DB">
              <w:rPr>
                <w:rFonts w:ascii="Arial" w:hAnsi="Arial" w:cs="Arial"/>
                <w:b/>
                <w:sz w:val="22"/>
                <w:szCs w:val="22"/>
              </w:rPr>
              <w:t>Image copyright holder</w:t>
            </w:r>
          </w:p>
        </w:tc>
        <w:tc>
          <w:tcPr>
            <w:tcW w:w="1675" w:type="dxa"/>
          </w:tcPr>
          <w:p w14:paraId="6F65A972" w14:textId="77777777" w:rsidR="00DE37CA" w:rsidRPr="00B240DB" w:rsidRDefault="00DE37CA" w:rsidP="00DE37CA">
            <w:pPr>
              <w:rPr>
                <w:rFonts w:ascii="Arial" w:hAnsi="Arial" w:cs="Arial"/>
                <w:sz w:val="22"/>
                <w:szCs w:val="22"/>
              </w:rPr>
            </w:pPr>
          </w:p>
        </w:tc>
      </w:tr>
    </w:tbl>
    <w:p w14:paraId="38CD2D70" w14:textId="77777777" w:rsidR="00DE37CA" w:rsidRPr="00B240DB" w:rsidRDefault="00DE37CA">
      <w:pPr>
        <w:rPr>
          <w:rFonts w:cstheme="minorHAnsi"/>
          <w:noProof/>
        </w:rPr>
      </w:pPr>
    </w:p>
    <w:tbl>
      <w:tblPr>
        <w:tblW w:w="94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95"/>
        <w:gridCol w:w="1595"/>
        <w:gridCol w:w="1313"/>
        <w:gridCol w:w="1878"/>
        <w:gridCol w:w="1408"/>
        <w:gridCol w:w="1675"/>
      </w:tblGrid>
      <w:tr w:rsidR="00B240DB" w:rsidRPr="00B240DB" w14:paraId="6B0A729C" w14:textId="77777777" w:rsidTr="00C2300A">
        <w:tc>
          <w:tcPr>
            <w:tcW w:w="1595" w:type="dxa"/>
            <w:shd w:val="pct5" w:color="auto" w:fill="auto"/>
          </w:tcPr>
          <w:p w14:paraId="528FF8E1" w14:textId="77777777" w:rsidR="00DE37CA" w:rsidRPr="00B240DB" w:rsidRDefault="00DE37CA" w:rsidP="00C2300A">
            <w:pPr>
              <w:rPr>
                <w:rFonts w:ascii="Arial" w:hAnsi="Arial" w:cs="Arial"/>
                <w:b/>
                <w:sz w:val="22"/>
                <w:szCs w:val="22"/>
              </w:rPr>
            </w:pPr>
            <w:r w:rsidRPr="00B240DB">
              <w:rPr>
                <w:rFonts w:ascii="Arial" w:hAnsi="Arial" w:cs="Arial"/>
                <w:b/>
                <w:sz w:val="22"/>
                <w:szCs w:val="22"/>
              </w:rPr>
              <w:lastRenderedPageBreak/>
              <w:t>Image caption</w:t>
            </w:r>
          </w:p>
          <w:p w14:paraId="784BB856" w14:textId="77777777" w:rsidR="00DE37CA" w:rsidRPr="00B240DB" w:rsidRDefault="00DE37CA" w:rsidP="00C2300A">
            <w:pPr>
              <w:rPr>
                <w:rFonts w:ascii="Arial" w:hAnsi="Arial" w:cs="Arial"/>
                <w:b/>
                <w:sz w:val="22"/>
                <w:szCs w:val="22"/>
              </w:rPr>
            </w:pPr>
          </w:p>
        </w:tc>
        <w:tc>
          <w:tcPr>
            <w:tcW w:w="7869" w:type="dxa"/>
            <w:gridSpan w:val="5"/>
          </w:tcPr>
          <w:p w14:paraId="0BEBAAF7" w14:textId="22D575EA" w:rsidR="00DE37CA" w:rsidRPr="00B240DB" w:rsidRDefault="00DE37CA" w:rsidP="00C2300A">
            <w:pPr>
              <w:rPr>
                <w:rFonts w:ascii="Arial" w:hAnsi="Arial" w:cs="Arial"/>
                <w:sz w:val="22"/>
                <w:szCs w:val="22"/>
              </w:rPr>
            </w:pPr>
            <w:r w:rsidRPr="00B240DB">
              <w:rPr>
                <w:rFonts w:ascii="Arial" w:hAnsi="Arial" w:cs="Arial"/>
                <w:noProof/>
                <w:sz w:val="22"/>
                <w:szCs w:val="22"/>
              </w:rPr>
              <w:drawing>
                <wp:inline distT="0" distB="0" distL="0" distR="0" wp14:anchorId="72194AF3" wp14:editId="518EC0C2">
                  <wp:extent cx="4859655" cy="3723640"/>
                  <wp:effectExtent l="0" t="0" r="4445" b="0"/>
                  <wp:docPr id="17663072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307210" name="Picture 17663072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9655" cy="3723640"/>
                          </a:xfrm>
                          <a:prstGeom prst="rect">
                            <a:avLst/>
                          </a:prstGeom>
                        </pic:spPr>
                      </pic:pic>
                    </a:graphicData>
                  </a:graphic>
                </wp:inline>
              </w:drawing>
            </w:r>
          </w:p>
        </w:tc>
      </w:tr>
      <w:tr w:rsidR="00B240DB" w:rsidRPr="00B240DB" w14:paraId="40ABB1B8" w14:textId="77777777" w:rsidTr="00C2300A">
        <w:tc>
          <w:tcPr>
            <w:tcW w:w="1595" w:type="dxa"/>
            <w:shd w:val="pct5" w:color="auto" w:fill="auto"/>
          </w:tcPr>
          <w:p w14:paraId="0ADBC34F"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year</w:t>
            </w:r>
          </w:p>
          <w:p w14:paraId="2BE0721C" w14:textId="77777777" w:rsidR="00DE37CA" w:rsidRPr="00B240DB" w:rsidRDefault="00DE37CA" w:rsidP="00C2300A">
            <w:pPr>
              <w:rPr>
                <w:rFonts w:ascii="Arial" w:hAnsi="Arial" w:cs="Arial"/>
                <w:b/>
                <w:sz w:val="22"/>
                <w:szCs w:val="22"/>
              </w:rPr>
            </w:pPr>
          </w:p>
          <w:p w14:paraId="5C866FCA" w14:textId="77777777" w:rsidR="00DE37CA" w:rsidRPr="00B240DB" w:rsidRDefault="00DE37CA" w:rsidP="00C2300A">
            <w:pPr>
              <w:rPr>
                <w:rFonts w:ascii="Arial" w:hAnsi="Arial" w:cs="Arial"/>
                <w:b/>
                <w:sz w:val="22"/>
                <w:szCs w:val="22"/>
              </w:rPr>
            </w:pPr>
          </w:p>
        </w:tc>
        <w:tc>
          <w:tcPr>
            <w:tcW w:w="1595" w:type="dxa"/>
          </w:tcPr>
          <w:p w14:paraId="2C7B8D7F" w14:textId="1C413EAE" w:rsidR="00DE37CA" w:rsidRPr="00B240DB" w:rsidRDefault="00DE37CA" w:rsidP="00C2300A">
            <w:pPr>
              <w:rPr>
                <w:rFonts w:ascii="Arial" w:hAnsi="Arial" w:cs="Arial"/>
                <w:sz w:val="22"/>
                <w:szCs w:val="22"/>
              </w:rPr>
            </w:pPr>
            <w:r w:rsidRPr="00B240DB">
              <w:rPr>
                <w:rFonts w:ascii="Arial" w:hAnsi="Arial" w:cs="Arial"/>
                <w:sz w:val="22"/>
                <w:szCs w:val="22"/>
              </w:rPr>
              <w:t>1966</w:t>
            </w:r>
          </w:p>
        </w:tc>
        <w:tc>
          <w:tcPr>
            <w:tcW w:w="1313" w:type="dxa"/>
            <w:shd w:val="pct5" w:color="auto" w:fill="auto"/>
          </w:tcPr>
          <w:p w14:paraId="1AF0174F"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by</w:t>
            </w:r>
          </w:p>
        </w:tc>
        <w:tc>
          <w:tcPr>
            <w:tcW w:w="1878" w:type="dxa"/>
          </w:tcPr>
          <w:p w14:paraId="07BAE0D5" w14:textId="3C8C673C" w:rsidR="00DE37CA" w:rsidRPr="00B240DB" w:rsidRDefault="00DE37CA" w:rsidP="00C2300A">
            <w:pPr>
              <w:rPr>
                <w:rFonts w:ascii="Arial" w:hAnsi="Arial" w:cs="Arial"/>
                <w:sz w:val="22"/>
                <w:szCs w:val="22"/>
              </w:rPr>
            </w:pPr>
            <w:r w:rsidRPr="00B240DB">
              <w:rPr>
                <w:rFonts w:ascii="Arial" w:hAnsi="Arial" w:cs="Arial"/>
                <w:sz w:val="22"/>
                <w:szCs w:val="22"/>
              </w:rPr>
              <w:t>Waverley Council</w:t>
            </w:r>
          </w:p>
        </w:tc>
        <w:tc>
          <w:tcPr>
            <w:tcW w:w="1408" w:type="dxa"/>
            <w:shd w:val="pct5" w:color="auto" w:fill="auto"/>
          </w:tcPr>
          <w:p w14:paraId="27500886" w14:textId="77777777" w:rsidR="00DE37CA" w:rsidRPr="00B240DB" w:rsidRDefault="00DE37CA" w:rsidP="00C2300A">
            <w:pPr>
              <w:rPr>
                <w:rFonts w:ascii="Arial" w:hAnsi="Arial" w:cs="Arial"/>
                <w:b/>
                <w:sz w:val="22"/>
                <w:szCs w:val="22"/>
              </w:rPr>
            </w:pPr>
            <w:r w:rsidRPr="00B240DB">
              <w:rPr>
                <w:rFonts w:ascii="Arial" w:hAnsi="Arial" w:cs="Arial"/>
                <w:b/>
                <w:sz w:val="22"/>
                <w:szCs w:val="22"/>
              </w:rPr>
              <w:t>Image copyright holder</w:t>
            </w:r>
          </w:p>
        </w:tc>
        <w:tc>
          <w:tcPr>
            <w:tcW w:w="1675" w:type="dxa"/>
          </w:tcPr>
          <w:p w14:paraId="4463B88C" w14:textId="77777777" w:rsidR="00DE37CA" w:rsidRPr="00B240DB" w:rsidRDefault="00DE37CA" w:rsidP="00C2300A">
            <w:pPr>
              <w:rPr>
                <w:rFonts w:ascii="Arial" w:hAnsi="Arial" w:cs="Arial"/>
                <w:sz w:val="22"/>
                <w:szCs w:val="22"/>
              </w:rPr>
            </w:pPr>
          </w:p>
        </w:tc>
      </w:tr>
    </w:tbl>
    <w:p w14:paraId="60345439" w14:textId="77777777" w:rsidR="00DE37CA" w:rsidRPr="00B240DB" w:rsidRDefault="00DE37CA">
      <w:pPr>
        <w:rPr>
          <w:rFonts w:cstheme="minorHAnsi"/>
          <w:noProof/>
        </w:rPr>
      </w:pPr>
    </w:p>
    <w:sectPr w:rsidR="00DE37CA" w:rsidRPr="00B240DB" w:rsidSect="00701B10">
      <w:headerReference w:type="default" r:id="rId17"/>
      <w:footerReference w:type="default" r:id="rId18"/>
      <w:type w:val="continuous"/>
      <w:pgSz w:w="11907" w:h="16834" w:code="9"/>
      <w:pgMar w:top="1440"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3F639" w14:textId="77777777" w:rsidR="00603294" w:rsidRDefault="00603294">
      <w:r>
        <w:separator/>
      </w:r>
    </w:p>
  </w:endnote>
  <w:endnote w:type="continuationSeparator" w:id="0">
    <w:p w14:paraId="1C3FA9EA" w14:textId="77777777" w:rsidR="00603294" w:rsidRDefault="00603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84553" w14:textId="77777777" w:rsidR="00F14A8C" w:rsidRDefault="00F14A8C">
    <w:pPr>
      <w:pStyle w:val="Footer"/>
      <w:jc w:val="center"/>
      <w:rPr>
        <w:rStyle w:val="PageNumber"/>
        <w:b/>
        <w:sz w:val="22"/>
      </w:rPr>
    </w:pPr>
  </w:p>
  <w:p w14:paraId="29385141" w14:textId="77777777" w:rsidR="00F14A8C" w:rsidRDefault="00F14A8C">
    <w:pPr>
      <w:pStyle w:val="Footer"/>
      <w:jc w:val="center"/>
      <w:rPr>
        <w:b/>
        <w:sz w:val="22"/>
      </w:rPr>
    </w:pPr>
    <w:r>
      <w:rPr>
        <w:rStyle w:val="PageNumber"/>
        <w:b/>
        <w:sz w:val="22"/>
      </w:rPr>
      <w:fldChar w:fldCharType="begin"/>
    </w:r>
    <w:r>
      <w:rPr>
        <w:rStyle w:val="PageNumber"/>
        <w:b/>
        <w:sz w:val="22"/>
      </w:rPr>
      <w:instrText xml:space="preserve"> PAGE </w:instrText>
    </w:r>
    <w:r>
      <w:rPr>
        <w:rStyle w:val="PageNumber"/>
        <w:b/>
        <w:sz w:val="22"/>
      </w:rPr>
      <w:fldChar w:fldCharType="separate"/>
    </w:r>
    <w:r w:rsidR="006829D8">
      <w:rPr>
        <w:rStyle w:val="PageNumber"/>
        <w:b/>
        <w:noProof/>
        <w:sz w:val="22"/>
      </w:rPr>
      <w:t>21</w:t>
    </w:r>
    <w:r>
      <w:rPr>
        <w:rStyle w:val="PageNumber"/>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A287C" w14:textId="77777777" w:rsidR="00603294" w:rsidRDefault="00603294">
      <w:r>
        <w:separator/>
      </w:r>
    </w:p>
  </w:footnote>
  <w:footnote w:type="continuationSeparator" w:id="0">
    <w:p w14:paraId="7DB2A716" w14:textId="77777777" w:rsidR="00603294" w:rsidRDefault="00603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CE225" w14:textId="29514B05" w:rsidR="00F14A8C" w:rsidRDefault="00F14A8C">
    <w:pPr>
      <w:pStyle w:val="Header"/>
      <w:framePr w:hSpace="180" w:wrap="auto" w:vAnchor="text" w:hAnchor="page" w:x="1585" w:y="13"/>
      <w:rPr>
        <w:sz w:val="48"/>
      </w:rPr>
    </w:pPr>
    <w:r>
      <w:rPr>
        <w:noProof/>
      </w:rPr>
      <w:drawing>
        <wp:inline distT="0" distB="0" distL="0" distR="0" wp14:anchorId="65F6B846" wp14:editId="45084BF7">
          <wp:extent cx="713105" cy="118491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713105" cy="1184910"/>
                  </a:xfrm>
                  <a:prstGeom prst="rect">
                    <a:avLst/>
                  </a:prstGeom>
                  <a:noFill/>
                  <a:ln w="9525">
                    <a:noFill/>
                    <a:miter lim="800000"/>
                    <a:headEnd/>
                    <a:tailEnd/>
                  </a:ln>
                </pic:spPr>
              </pic:pic>
            </a:graphicData>
          </a:graphic>
        </wp:inline>
      </w:drawing>
    </w:r>
  </w:p>
  <w:p w14:paraId="344C667B" w14:textId="77777777" w:rsidR="00F14A8C" w:rsidRDefault="00F14A8C">
    <w:pPr>
      <w:pStyle w:val="Header"/>
      <w:tabs>
        <w:tab w:val="left" w:pos="2268"/>
      </w:tabs>
      <w:jc w:val="right"/>
      <w:rPr>
        <w:sz w:val="44"/>
      </w:rPr>
    </w:pPr>
    <w:r>
      <w:rPr>
        <w:b/>
        <w:i/>
        <w:sz w:val="52"/>
      </w:rPr>
      <w:t>NSW State Heritage Inventory form</w:t>
    </w:r>
  </w:p>
  <w:p w14:paraId="720449A2" w14:textId="77777777" w:rsidR="00F14A8C" w:rsidRDefault="00F14A8C">
    <w:pPr>
      <w:jc w:val="right"/>
      <w:rPr>
        <w:rFonts w:ascii="Arial Narrow" w:hAnsi="Arial Narrow"/>
      </w:rPr>
    </w:pPr>
  </w:p>
  <w:p w14:paraId="2989BA99" w14:textId="77777777" w:rsidR="00F14A8C" w:rsidRDefault="00F14A8C">
    <w:pPr>
      <w:jc w:val="right"/>
      <w:rPr>
        <w:rFonts w:ascii="Arial Narrow" w:hAnsi="Arial Narrow"/>
      </w:rPr>
    </w:pPr>
  </w:p>
  <w:p w14:paraId="23C8450B" w14:textId="77777777" w:rsidR="00F14A8C" w:rsidRDefault="00F14A8C">
    <w:pPr>
      <w:jc w:val="right"/>
      <w:rPr>
        <w:rFonts w:ascii="Arial Narrow" w:hAnsi="Arial Narrow"/>
      </w:rPr>
    </w:pPr>
  </w:p>
  <w:p w14:paraId="550D7915" w14:textId="77777777" w:rsidR="00F14A8C" w:rsidRDefault="00F14A8C">
    <w:pPr>
      <w:jc w:val="right"/>
      <w:rPr>
        <w:rFonts w:ascii="Arial Narrow" w:hAnsi="Arial Narrow"/>
        <w:b/>
        <w:sz w:val="24"/>
      </w:rPr>
    </w:pPr>
    <w:r>
      <w:rPr>
        <w:rFonts w:ascii="Arial Narrow" w:hAnsi="Arial Narrow"/>
        <w:b/>
        <w:sz w:val="24"/>
      </w:rPr>
      <w:t xml:space="preserve"> </w:t>
    </w:r>
  </w:p>
  <w:p w14:paraId="00EAFC6A" w14:textId="77777777" w:rsidR="00F14A8C" w:rsidRDefault="00F14A8C">
    <w:pPr>
      <w:jc w:val="right"/>
      <w:rPr>
        <w:rFonts w:ascii="Arial Narrow" w:hAnsi="Arial Narrow"/>
        <w:b/>
        <w:sz w:val="24"/>
      </w:rPr>
    </w:pPr>
  </w:p>
  <w:p w14:paraId="51E2238E" w14:textId="77777777" w:rsidR="00F14A8C" w:rsidRDefault="00F14A8C">
    <w:pPr>
      <w:jc w:val="right"/>
      <w:rPr>
        <w:rFonts w:ascii="Arial Narrow" w:hAnsi="Arial Narrow"/>
        <w:b/>
        <w:sz w:val="24"/>
      </w:rPr>
    </w:pPr>
  </w:p>
  <w:p w14:paraId="664302E6" w14:textId="77777777" w:rsidR="00F14A8C" w:rsidRDefault="00F14A8C">
    <w:pPr>
      <w:jc w:val="right"/>
      <w:rPr>
        <w:rFonts w:ascii="Arial Narrow" w:hAnsi="Arial Narrow"/>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C7DD4"/>
    <w:multiLevelType w:val="hybridMultilevel"/>
    <w:tmpl w:val="3A74D04A"/>
    <w:lvl w:ilvl="0" w:tplc="82240B5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C86B94"/>
    <w:multiLevelType w:val="hybridMultilevel"/>
    <w:tmpl w:val="B004FC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A4D36CE"/>
    <w:multiLevelType w:val="hybridMultilevel"/>
    <w:tmpl w:val="B686D6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B744881"/>
    <w:multiLevelType w:val="hybridMultilevel"/>
    <w:tmpl w:val="4A22494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5CA32BC1"/>
    <w:multiLevelType w:val="hybridMultilevel"/>
    <w:tmpl w:val="7842F71C"/>
    <w:lvl w:ilvl="0" w:tplc="DA14C66C">
      <w:start w:val="1"/>
      <w:numFmt w:val="decimal"/>
      <w:lvlText w:val="%1."/>
      <w:lvlJc w:val="left"/>
      <w:pPr>
        <w:ind w:left="394" w:hanging="360"/>
      </w:pPr>
      <w:rPr>
        <w:sz w:val="22"/>
        <w:szCs w:val="22"/>
      </w:rPr>
    </w:lvl>
    <w:lvl w:ilvl="1" w:tplc="0C090019">
      <w:start w:val="1"/>
      <w:numFmt w:val="decimal"/>
      <w:lvlText w:val="%2."/>
      <w:lvlJc w:val="left"/>
      <w:pPr>
        <w:tabs>
          <w:tab w:val="num" w:pos="388"/>
        </w:tabs>
        <w:ind w:left="388" w:hanging="360"/>
      </w:pPr>
    </w:lvl>
    <w:lvl w:ilvl="2" w:tplc="0C09001B">
      <w:start w:val="1"/>
      <w:numFmt w:val="decimal"/>
      <w:lvlText w:val="%3."/>
      <w:lvlJc w:val="left"/>
      <w:pPr>
        <w:tabs>
          <w:tab w:val="num" w:pos="1108"/>
        </w:tabs>
        <w:ind w:left="1108" w:hanging="360"/>
      </w:pPr>
    </w:lvl>
    <w:lvl w:ilvl="3" w:tplc="0C09000F">
      <w:start w:val="1"/>
      <w:numFmt w:val="decimal"/>
      <w:lvlText w:val="%4."/>
      <w:lvlJc w:val="left"/>
      <w:pPr>
        <w:tabs>
          <w:tab w:val="num" w:pos="1828"/>
        </w:tabs>
        <w:ind w:left="1828" w:hanging="360"/>
      </w:pPr>
    </w:lvl>
    <w:lvl w:ilvl="4" w:tplc="0C090019">
      <w:start w:val="1"/>
      <w:numFmt w:val="decimal"/>
      <w:lvlText w:val="%5."/>
      <w:lvlJc w:val="left"/>
      <w:pPr>
        <w:tabs>
          <w:tab w:val="num" w:pos="2548"/>
        </w:tabs>
        <w:ind w:left="2548" w:hanging="360"/>
      </w:pPr>
    </w:lvl>
    <w:lvl w:ilvl="5" w:tplc="0C09001B">
      <w:start w:val="1"/>
      <w:numFmt w:val="decimal"/>
      <w:lvlText w:val="%6."/>
      <w:lvlJc w:val="left"/>
      <w:pPr>
        <w:tabs>
          <w:tab w:val="num" w:pos="3268"/>
        </w:tabs>
        <w:ind w:left="3268" w:hanging="360"/>
      </w:pPr>
    </w:lvl>
    <w:lvl w:ilvl="6" w:tplc="0C09000F">
      <w:start w:val="1"/>
      <w:numFmt w:val="decimal"/>
      <w:lvlText w:val="%7."/>
      <w:lvlJc w:val="left"/>
      <w:pPr>
        <w:tabs>
          <w:tab w:val="num" w:pos="3988"/>
        </w:tabs>
        <w:ind w:left="3988" w:hanging="360"/>
      </w:pPr>
    </w:lvl>
    <w:lvl w:ilvl="7" w:tplc="0C090019">
      <w:start w:val="1"/>
      <w:numFmt w:val="decimal"/>
      <w:lvlText w:val="%8."/>
      <w:lvlJc w:val="left"/>
      <w:pPr>
        <w:tabs>
          <w:tab w:val="num" w:pos="4708"/>
        </w:tabs>
        <w:ind w:left="4708" w:hanging="360"/>
      </w:pPr>
    </w:lvl>
    <w:lvl w:ilvl="8" w:tplc="0C09001B">
      <w:start w:val="1"/>
      <w:numFmt w:val="decimal"/>
      <w:lvlText w:val="%9."/>
      <w:lvlJc w:val="left"/>
      <w:pPr>
        <w:tabs>
          <w:tab w:val="num" w:pos="5428"/>
        </w:tabs>
        <w:ind w:left="5428" w:hanging="360"/>
      </w:pPr>
    </w:lvl>
  </w:abstractNum>
  <w:abstractNum w:abstractNumId="5" w15:restartNumberingAfterBreak="0">
    <w:nsid w:val="7A944761"/>
    <w:multiLevelType w:val="hybridMultilevel"/>
    <w:tmpl w:val="25CC7B86"/>
    <w:lvl w:ilvl="0" w:tplc="58F2B320">
      <w:start w:val="1"/>
      <w:numFmt w:val="lowerRoman"/>
      <w:lvlText w:val="%1)"/>
      <w:lvlJc w:val="left"/>
      <w:pPr>
        <w:ind w:left="1080" w:hanging="720"/>
      </w:pPr>
      <w:rPr>
        <w:rFonts w:hint="default"/>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06771700">
    <w:abstractNumId w:val="3"/>
  </w:num>
  <w:num w:numId="2" w16cid:durableId="853567921">
    <w:abstractNumId w:val="1"/>
  </w:num>
  <w:num w:numId="3" w16cid:durableId="1240168322">
    <w:abstractNumId w:val="4"/>
  </w:num>
  <w:num w:numId="4" w16cid:durableId="618948779">
    <w:abstractNumId w:val="5"/>
  </w:num>
  <w:num w:numId="5" w16cid:durableId="263421365">
    <w:abstractNumId w:val="2"/>
  </w:num>
  <w:num w:numId="6" w16cid:durableId="1716656942">
    <w:abstractNumId w:val="4"/>
  </w:num>
  <w:num w:numId="7" w16cid:durableId="9857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F99"/>
    <w:rsid w:val="00006061"/>
    <w:rsid w:val="000138FC"/>
    <w:rsid w:val="00027729"/>
    <w:rsid w:val="00030C36"/>
    <w:rsid w:val="0003497F"/>
    <w:rsid w:val="00034FC9"/>
    <w:rsid w:val="00041C5B"/>
    <w:rsid w:val="000434CB"/>
    <w:rsid w:val="00043E36"/>
    <w:rsid w:val="00044586"/>
    <w:rsid w:val="00046E24"/>
    <w:rsid w:val="00047989"/>
    <w:rsid w:val="00050E00"/>
    <w:rsid w:val="00052108"/>
    <w:rsid w:val="00053FD4"/>
    <w:rsid w:val="00061F41"/>
    <w:rsid w:val="00063AD2"/>
    <w:rsid w:val="00066A16"/>
    <w:rsid w:val="00073A1B"/>
    <w:rsid w:val="00075ADA"/>
    <w:rsid w:val="00083334"/>
    <w:rsid w:val="0008490D"/>
    <w:rsid w:val="00086CDA"/>
    <w:rsid w:val="00093CB5"/>
    <w:rsid w:val="000A5338"/>
    <w:rsid w:val="000B2BC6"/>
    <w:rsid w:val="000C3616"/>
    <w:rsid w:val="000C471F"/>
    <w:rsid w:val="000C5606"/>
    <w:rsid w:val="000C5A4B"/>
    <w:rsid w:val="000C7574"/>
    <w:rsid w:val="000D0178"/>
    <w:rsid w:val="000D32BA"/>
    <w:rsid w:val="000D7512"/>
    <w:rsid w:val="000E48B4"/>
    <w:rsid w:val="000F5293"/>
    <w:rsid w:val="000F586F"/>
    <w:rsid w:val="000F5CBF"/>
    <w:rsid w:val="001029E6"/>
    <w:rsid w:val="0011095F"/>
    <w:rsid w:val="0011631B"/>
    <w:rsid w:val="00123570"/>
    <w:rsid w:val="00123F7A"/>
    <w:rsid w:val="001248D5"/>
    <w:rsid w:val="00125936"/>
    <w:rsid w:val="00126B7E"/>
    <w:rsid w:val="00133D87"/>
    <w:rsid w:val="001423AF"/>
    <w:rsid w:val="001517F5"/>
    <w:rsid w:val="00151B69"/>
    <w:rsid w:val="001536F8"/>
    <w:rsid w:val="0015668F"/>
    <w:rsid w:val="00160C62"/>
    <w:rsid w:val="00162864"/>
    <w:rsid w:val="00163CB1"/>
    <w:rsid w:val="00171881"/>
    <w:rsid w:val="0017196A"/>
    <w:rsid w:val="001724AF"/>
    <w:rsid w:val="0017301B"/>
    <w:rsid w:val="0017365C"/>
    <w:rsid w:val="00175E37"/>
    <w:rsid w:val="00181675"/>
    <w:rsid w:val="001816F6"/>
    <w:rsid w:val="00181C48"/>
    <w:rsid w:val="00183947"/>
    <w:rsid w:val="00183C95"/>
    <w:rsid w:val="00184549"/>
    <w:rsid w:val="00184802"/>
    <w:rsid w:val="0019339A"/>
    <w:rsid w:val="00193DA0"/>
    <w:rsid w:val="001979D5"/>
    <w:rsid w:val="001A3AD1"/>
    <w:rsid w:val="001A44DD"/>
    <w:rsid w:val="001A4B95"/>
    <w:rsid w:val="001B0127"/>
    <w:rsid w:val="001B476E"/>
    <w:rsid w:val="001C4CCE"/>
    <w:rsid w:val="001D1086"/>
    <w:rsid w:val="001D6A78"/>
    <w:rsid w:val="001E2D6E"/>
    <w:rsid w:val="001E589E"/>
    <w:rsid w:val="001E59D4"/>
    <w:rsid w:val="001F01B3"/>
    <w:rsid w:val="001F47CA"/>
    <w:rsid w:val="0021171E"/>
    <w:rsid w:val="002140B7"/>
    <w:rsid w:val="002167C8"/>
    <w:rsid w:val="002204BB"/>
    <w:rsid w:val="0022251A"/>
    <w:rsid w:val="00224FB3"/>
    <w:rsid w:val="00225046"/>
    <w:rsid w:val="002304D1"/>
    <w:rsid w:val="00233570"/>
    <w:rsid w:val="002350D8"/>
    <w:rsid w:val="002364E9"/>
    <w:rsid w:val="00244714"/>
    <w:rsid w:val="00246217"/>
    <w:rsid w:val="00255EAB"/>
    <w:rsid w:val="00257710"/>
    <w:rsid w:val="0026056C"/>
    <w:rsid w:val="0026388F"/>
    <w:rsid w:val="00264114"/>
    <w:rsid w:val="0026513D"/>
    <w:rsid w:val="002724C7"/>
    <w:rsid w:val="00277095"/>
    <w:rsid w:val="00277D7B"/>
    <w:rsid w:val="002821C1"/>
    <w:rsid w:val="002908AB"/>
    <w:rsid w:val="00293C42"/>
    <w:rsid w:val="00297A6F"/>
    <w:rsid w:val="002A17A3"/>
    <w:rsid w:val="002A293C"/>
    <w:rsid w:val="002A37A6"/>
    <w:rsid w:val="002B2FDF"/>
    <w:rsid w:val="002C12AD"/>
    <w:rsid w:val="002C134E"/>
    <w:rsid w:val="002C13DF"/>
    <w:rsid w:val="002D3D61"/>
    <w:rsid w:val="002F71B7"/>
    <w:rsid w:val="00303ED6"/>
    <w:rsid w:val="0030403C"/>
    <w:rsid w:val="0030525F"/>
    <w:rsid w:val="00322A2D"/>
    <w:rsid w:val="00327ECF"/>
    <w:rsid w:val="0033064A"/>
    <w:rsid w:val="003309F6"/>
    <w:rsid w:val="003365F3"/>
    <w:rsid w:val="003379CF"/>
    <w:rsid w:val="003438F4"/>
    <w:rsid w:val="00344391"/>
    <w:rsid w:val="00354535"/>
    <w:rsid w:val="003548D1"/>
    <w:rsid w:val="00372E49"/>
    <w:rsid w:val="00381771"/>
    <w:rsid w:val="00381CE3"/>
    <w:rsid w:val="00385ED1"/>
    <w:rsid w:val="00391C5E"/>
    <w:rsid w:val="003A138A"/>
    <w:rsid w:val="003A4339"/>
    <w:rsid w:val="003A4922"/>
    <w:rsid w:val="003A4AA1"/>
    <w:rsid w:val="003A7580"/>
    <w:rsid w:val="003B298B"/>
    <w:rsid w:val="003B31FD"/>
    <w:rsid w:val="003B6186"/>
    <w:rsid w:val="003C1F5B"/>
    <w:rsid w:val="003C1FA9"/>
    <w:rsid w:val="003C27AC"/>
    <w:rsid w:val="003C3303"/>
    <w:rsid w:val="003D2986"/>
    <w:rsid w:val="003D4028"/>
    <w:rsid w:val="003E12DD"/>
    <w:rsid w:val="003E709B"/>
    <w:rsid w:val="003F1361"/>
    <w:rsid w:val="003F1B29"/>
    <w:rsid w:val="003F244E"/>
    <w:rsid w:val="003F359D"/>
    <w:rsid w:val="003F49EA"/>
    <w:rsid w:val="003F536F"/>
    <w:rsid w:val="003F63D4"/>
    <w:rsid w:val="003F692C"/>
    <w:rsid w:val="003F6BFF"/>
    <w:rsid w:val="003F7F8A"/>
    <w:rsid w:val="00400125"/>
    <w:rsid w:val="00411A12"/>
    <w:rsid w:val="00420A91"/>
    <w:rsid w:val="0042161E"/>
    <w:rsid w:val="00424D5F"/>
    <w:rsid w:val="004300C7"/>
    <w:rsid w:val="00433DE5"/>
    <w:rsid w:val="00440833"/>
    <w:rsid w:val="004416AF"/>
    <w:rsid w:val="00441C17"/>
    <w:rsid w:val="00443FD3"/>
    <w:rsid w:val="00444B10"/>
    <w:rsid w:val="00446586"/>
    <w:rsid w:val="00453D37"/>
    <w:rsid w:val="004566A2"/>
    <w:rsid w:val="004575AD"/>
    <w:rsid w:val="00457D6C"/>
    <w:rsid w:val="00464A96"/>
    <w:rsid w:val="00465E6C"/>
    <w:rsid w:val="0047625C"/>
    <w:rsid w:val="00476ABA"/>
    <w:rsid w:val="00481F83"/>
    <w:rsid w:val="00483909"/>
    <w:rsid w:val="00485C98"/>
    <w:rsid w:val="00494265"/>
    <w:rsid w:val="004951AA"/>
    <w:rsid w:val="0049527A"/>
    <w:rsid w:val="0049708A"/>
    <w:rsid w:val="004A6F52"/>
    <w:rsid w:val="004B1AB5"/>
    <w:rsid w:val="004B2218"/>
    <w:rsid w:val="004B3F1F"/>
    <w:rsid w:val="004B412C"/>
    <w:rsid w:val="004B6025"/>
    <w:rsid w:val="004C4016"/>
    <w:rsid w:val="004C5FAE"/>
    <w:rsid w:val="004D0C36"/>
    <w:rsid w:val="004D4081"/>
    <w:rsid w:val="004E4615"/>
    <w:rsid w:val="004E46D9"/>
    <w:rsid w:val="004E5266"/>
    <w:rsid w:val="004E64A3"/>
    <w:rsid w:val="004F13C8"/>
    <w:rsid w:val="005001D0"/>
    <w:rsid w:val="00505CEB"/>
    <w:rsid w:val="0051169B"/>
    <w:rsid w:val="005145C6"/>
    <w:rsid w:val="005161BD"/>
    <w:rsid w:val="00520CEB"/>
    <w:rsid w:val="005263AC"/>
    <w:rsid w:val="00526AF8"/>
    <w:rsid w:val="00533C84"/>
    <w:rsid w:val="00535FB8"/>
    <w:rsid w:val="0054112F"/>
    <w:rsid w:val="00541B63"/>
    <w:rsid w:val="005436A6"/>
    <w:rsid w:val="00543DFB"/>
    <w:rsid w:val="00545FDC"/>
    <w:rsid w:val="00546D9E"/>
    <w:rsid w:val="00551002"/>
    <w:rsid w:val="005545FA"/>
    <w:rsid w:val="005633F8"/>
    <w:rsid w:val="005636AF"/>
    <w:rsid w:val="0056484F"/>
    <w:rsid w:val="0056526A"/>
    <w:rsid w:val="005709C0"/>
    <w:rsid w:val="00576276"/>
    <w:rsid w:val="00582A54"/>
    <w:rsid w:val="005834B6"/>
    <w:rsid w:val="00595A47"/>
    <w:rsid w:val="005A462D"/>
    <w:rsid w:val="005A7EEB"/>
    <w:rsid w:val="005B1DCC"/>
    <w:rsid w:val="005B3846"/>
    <w:rsid w:val="005C3DB0"/>
    <w:rsid w:val="005C7FE4"/>
    <w:rsid w:val="005D427E"/>
    <w:rsid w:val="005D4CF8"/>
    <w:rsid w:val="005D7110"/>
    <w:rsid w:val="005E37B5"/>
    <w:rsid w:val="005E38AF"/>
    <w:rsid w:val="005E4A20"/>
    <w:rsid w:val="005F0419"/>
    <w:rsid w:val="005F0C6C"/>
    <w:rsid w:val="005F1F3A"/>
    <w:rsid w:val="005F248B"/>
    <w:rsid w:val="006012FC"/>
    <w:rsid w:val="006021F1"/>
    <w:rsid w:val="00603294"/>
    <w:rsid w:val="00607814"/>
    <w:rsid w:val="006101B3"/>
    <w:rsid w:val="006136A4"/>
    <w:rsid w:val="00617E65"/>
    <w:rsid w:val="00617F88"/>
    <w:rsid w:val="0062290C"/>
    <w:rsid w:val="0062398E"/>
    <w:rsid w:val="00627DAE"/>
    <w:rsid w:val="00630FD5"/>
    <w:rsid w:val="006377FC"/>
    <w:rsid w:val="00647374"/>
    <w:rsid w:val="00654B62"/>
    <w:rsid w:val="00654D85"/>
    <w:rsid w:val="0065600D"/>
    <w:rsid w:val="00657374"/>
    <w:rsid w:val="006601C8"/>
    <w:rsid w:val="00663EFD"/>
    <w:rsid w:val="00665EF6"/>
    <w:rsid w:val="00667E24"/>
    <w:rsid w:val="00670AF2"/>
    <w:rsid w:val="00672B02"/>
    <w:rsid w:val="00674362"/>
    <w:rsid w:val="006829D8"/>
    <w:rsid w:val="00683BF9"/>
    <w:rsid w:val="00685962"/>
    <w:rsid w:val="00686490"/>
    <w:rsid w:val="0069117B"/>
    <w:rsid w:val="00695BF4"/>
    <w:rsid w:val="006A05F5"/>
    <w:rsid w:val="006A4110"/>
    <w:rsid w:val="006B0837"/>
    <w:rsid w:val="006B0F45"/>
    <w:rsid w:val="006B2A72"/>
    <w:rsid w:val="006B55F5"/>
    <w:rsid w:val="006B5A48"/>
    <w:rsid w:val="006B5F85"/>
    <w:rsid w:val="006B753A"/>
    <w:rsid w:val="006C0A30"/>
    <w:rsid w:val="006C4B04"/>
    <w:rsid w:val="006C753E"/>
    <w:rsid w:val="006D5FBC"/>
    <w:rsid w:val="006E66B5"/>
    <w:rsid w:val="006F1A74"/>
    <w:rsid w:val="006F3CBA"/>
    <w:rsid w:val="006F7467"/>
    <w:rsid w:val="007008DD"/>
    <w:rsid w:val="00701B10"/>
    <w:rsid w:val="007042DC"/>
    <w:rsid w:val="00721340"/>
    <w:rsid w:val="00721E52"/>
    <w:rsid w:val="00727774"/>
    <w:rsid w:val="007311C2"/>
    <w:rsid w:val="00750747"/>
    <w:rsid w:val="0075076F"/>
    <w:rsid w:val="00755B24"/>
    <w:rsid w:val="00776297"/>
    <w:rsid w:val="0077770A"/>
    <w:rsid w:val="00781D65"/>
    <w:rsid w:val="00782922"/>
    <w:rsid w:val="00794A24"/>
    <w:rsid w:val="007A09F6"/>
    <w:rsid w:val="007B63A2"/>
    <w:rsid w:val="007B7191"/>
    <w:rsid w:val="007B78CC"/>
    <w:rsid w:val="007C0AF8"/>
    <w:rsid w:val="007C20F8"/>
    <w:rsid w:val="007C4C44"/>
    <w:rsid w:val="007C51C0"/>
    <w:rsid w:val="007C5F83"/>
    <w:rsid w:val="007D0552"/>
    <w:rsid w:val="007D12A1"/>
    <w:rsid w:val="007D3EE8"/>
    <w:rsid w:val="007D7A6B"/>
    <w:rsid w:val="007E250F"/>
    <w:rsid w:val="007E5B9E"/>
    <w:rsid w:val="007F1662"/>
    <w:rsid w:val="007F2F2E"/>
    <w:rsid w:val="007F3412"/>
    <w:rsid w:val="007F5ADE"/>
    <w:rsid w:val="00800C68"/>
    <w:rsid w:val="00802A1E"/>
    <w:rsid w:val="00802B93"/>
    <w:rsid w:val="00803F77"/>
    <w:rsid w:val="00804897"/>
    <w:rsid w:val="00806D3F"/>
    <w:rsid w:val="00806F32"/>
    <w:rsid w:val="0082075D"/>
    <w:rsid w:val="00823683"/>
    <w:rsid w:val="00823B1B"/>
    <w:rsid w:val="0082641E"/>
    <w:rsid w:val="0083144C"/>
    <w:rsid w:val="0083177B"/>
    <w:rsid w:val="008341AC"/>
    <w:rsid w:val="00835214"/>
    <w:rsid w:val="008431D8"/>
    <w:rsid w:val="00843BC2"/>
    <w:rsid w:val="00845EBB"/>
    <w:rsid w:val="0085098A"/>
    <w:rsid w:val="00855FAA"/>
    <w:rsid w:val="0086458F"/>
    <w:rsid w:val="00866D2C"/>
    <w:rsid w:val="00867CE7"/>
    <w:rsid w:val="00875499"/>
    <w:rsid w:val="008761B6"/>
    <w:rsid w:val="00877038"/>
    <w:rsid w:val="008826E4"/>
    <w:rsid w:val="00882BE4"/>
    <w:rsid w:val="00884A92"/>
    <w:rsid w:val="00886196"/>
    <w:rsid w:val="00886ED3"/>
    <w:rsid w:val="0088719A"/>
    <w:rsid w:val="008919C2"/>
    <w:rsid w:val="008A104B"/>
    <w:rsid w:val="008A17C8"/>
    <w:rsid w:val="008A23B1"/>
    <w:rsid w:val="008B06AA"/>
    <w:rsid w:val="008B3699"/>
    <w:rsid w:val="008B5C71"/>
    <w:rsid w:val="008C5711"/>
    <w:rsid w:val="008D1A6C"/>
    <w:rsid w:val="008D42AC"/>
    <w:rsid w:val="008D727C"/>
    <w:rsid w:val="008E13CB"/>
    <w:rsid w:val="008E27FB"/>
    <w:rsid w:val="008F2C04"/>
    <w:rsid w:val="008F35C3"/>
    <w:rsid w:val="008F6341"/>
    <w:rsid w:val="008F664B"/>
    <w:rsid w:val="0090110E"/>
    <w:rsid w:val="009117FC"/>
    <w:rsid w:val="0091217C"/>
    <w:rsid w:val="00912914"/>
    <w:rsid w:val="0092385C"/>
    <w:rsid w:val="00925A1D"/>
    <w:rsid w:val="00926458"/>
    <w:rsid w:val="00931AAE"/>
    <w:rsid w:val="00933C5E"/>
    <w:rsid w:val="00944E71"/>
    <w:rsid w:val="00954696"/>
    <w:rsid w:val="009627BF"/>
    <w:rsid w:val="00965995"/>
    <w:rsid w:val="00966971"/>
    <w:rsid w:val="00973035"/>
    <w:rsid w:val="009744AF"/>
    <w:rsid w:val="00982A19"/>
    <w:rsid w:val="00982CA4"/>
    <w:rsid w:val="00986BF4"/>
    <w:rsid w:val="00987DBE"/>
    <w:rsid w:val="00995FE2"/>
    <w:rsid w:val="009A4302"/>
    <w:rsid w:val="009B5956"/>
    <w:rsid w:val="009B5FEF"/>
    <w:rsid w:val="009B658A"/>
    <w:rsid w:val="009B759D"/>
    <w:rsid w:val="009C150D"/>
    <w:rsid w:val="009C5BDA"/>
    <w:rsid w:val="009C5C93"/>
    <w:rsid w:val="009E00BD"/>
    <w:rsid w:val="009E41A9"/>
    <w:rsid w:val="009E42C1"/>
    <w:rsid w:val="009F0738"/>
    <w:rsid w:val="009F6B1D"/>
    <w:rsid w:val="009F7163"/>
    <w:rsid w:val="00A00178"/>
    <w:rsid w:val="00A02BED"/>
    <w:rsid w:val="00A0318E"/>
    <w:rsid w:val="00A143EB"/>
    <w:rsid w:val="00A144CF"/>
    <w:rsid w:val="00A16136"/>
    <w:rsid w:val="00A21225"/>
    <w:rsid w:val="00A23A27"/>
    <w:rsid w:val="00A248C6"/>
    <w:rsid w:val="00A252B4"/>
    <w:rsid w:val="00A25363"/>
    <w:rsid w:val="00A25EF8"/>
    <w:rsid w:val="00A278FF"/>
    <w:rsid w:val="00A27912"/>
    <w:rsid w:val="00A3178E"/>
    <w:rsid w:val="00A32420"/>
    <w:rsid w:val="00A34C57"/>
    <w:rsid w:val="00A37D43"/>
    <w:rsid w:val="00A43047"/>
    <w:rsid w:val="00A46DEC"/>
    <w:rsid w:val="00A52CD8"/>
    <w:rsid w:val="00A57D24"/>
    <w:rsid w:val="00A60402"/>
    <w:rsid w:val="00A624F4"/>
    <w:rsid w:val="00A72B0C"/>
    <w:rsid w:val="00A74414"/>
    <w:rsid w:val="00A90368"/>
    <w:rsid w:val="00A913B4"/>
    <w:rsid w:val="00A93364"/>
    <w:rsid w:val="00A93C5C"/>
    <w:rsid w:val="00AA59FD"/>
    <w:rsid w:val="00AA5B3C"/>
    <w:rsid w:val="00AB1B2D"/>
    <w:rsid w:val="00AB3C01"/>
    <w:rsid w:val="00AB5D82"/>
    <w:rsid w:val="00AB70E6"/>
    <w:rsid w:val="00AB7FA0"/>
    <w:rsid w:val="00AC3EAE"/>
    <w:rsid w:val="00AC5D20"/>
    <w:rsid w:val="00AC6FDA"/>
    <w:rsid w:val="00AC7D5E"/>
    <w:rsid w:val="00AD6785"/>
    <w:rsid w:val="00AE167A"/>
    <w:rsid w:val="00AE37E8"/>
    <w:rsid w:val="00AE54FA"/>
    <w:rsid w:val="00AF011C"/>
    <w:rsid w:val="00AF09D4"/>
    <w:rsid w:val="00AF3C61"/>
    <w:rsid w:val="00AF3D5A"/>
    <w:rsid w:val="00AF51A9"/>
    <w:rsid w:val="00AF5378"/>
    <w:rsid w:val="00AF65E1"/>
    <w:rsid w:val="00AF77D3"/>
    <w:rsid w:val="00B04D7B"/>
    <w:rsid w:val="00B207E4"/>
    <w:rsid w:val="00B22487"/>
    <w:rsid w:val="00B231D9"/>
    <w:rsid w:val="00B240DB"/>
    <w:rsid w:val="00B26B4C"/>
    <w:rsid w:val="00B31D82"/>
    <w:rsid w:val="00B33140"/>
    <w:rsid w:val="00B33FF8"/>
    <w:rsid w:val="00B373AC"/>
    <w:rsid w:val="00B44471"/>
    <w:rsid w:val="00B4543A"/>
    <w:rsid w:val="00B45648"/>
    <w:rsid w:val="00B55415"/>
    <w:rsid w:val="00B57058"/>
    <w:rsid w:val="00B63289"/>
    <w:rsid w:val="00B671B8"/>
    <w:rsid w:val="00B73FCD"/>
    <w:rsid w:val="00B743E2"/>
    <w:rsid w:val="00B74600"/>
    <w:rsid w:val="00B74B40"/>
    <w:rsid w:val="00B76CFA"/>
    <w:rsid w:val="00B90137"/>
    <w:rsid w:val="00B909AF"/>
    <w:rsid w:val="00B91A98"/>
    <w:rsid w:val="00B91E9C"/>
    <w:rsid w:val="00B94F7B"/>
    <w:rsid w:val="00BA068C"/>
    <w:rsid w:val="00BA160A"/>
    <w:rsid w:val="00BA2792"/>
    <w:rsid w:val="00BA36C7"/>
    <w:rsid w:val="00BB120F"/>
    <w:rsid w:val="00BB1E04"/>
    <w:rsid w:val="00BB4077"/>
    <w:rsid w:val="00BC14F1"/>
    <w:rsid w:val="00BC255F"/>
    <w:rsid w:val="00BC3355"/>
    <w:rsid w:val="00BC53CF"/>
    <w:rsid w:val="00BC5983"/>
    <w:rsid w:val="00BC6724"/>
    <w:rsid w:val="00BC680D"/>
    <w:rsid w:val="00BD0038"/>
    <w:rsid w:val="00BD319F"/>
    <w:rsid w:val="00BD7927"/>
    <w:rsid w:val="00BD7B59"/>
    <w:rsid w:val="00BE304B"/>
    <w:rsid w:val="00BE6AD7"/>
    <w:rsid w:val="00BE74F2"/>
    <w:rsid w:val="00BF1DB5"/>
    <w:rsid w:val="00BF3251"/>
    <w:rsid w:val="00BF406E"/>
    <w:rsid w:val="00BF50A8"/>
    <w:rsid w:val="00BF6BF9"/>
    <w:rsid w:val="00C013F2"/>
    <w:rsid w:val="00C01D59"/>
    <w:rsid w:val="00C04F87"/>
    <w:rsid w:val="00C054CA"/>
    <w:rsid w:val="00C06D8A"/>
    <w:rsid w:val="00C152F7"/>
    <w:rsid w:val="00C163CB"/>
    <w:rsid w:val="00C1673C"/>
    <w:rsid w:val="00C21ADE"/>
    <w:rsid w:val="00C2369E"/>
    <w:rsid w:val="00C25D11"/>
    <w:rsid w:val="00C2662F"/>
    <w:rsid w:val="00C3193E"/>
    <w:rsid w:val="00C369EC"/>
    <w:rsid w:val="00C36CFA"/>
    <w:rsid w:val="00C37EC2"/>
    <w:rsid w:val="00C42CAF"/>
    <w:rsid w:val="00C445B6"/>
    <w:rsid w:val="00C44C44"/>
    <w:rsid w:val="00C45F38"/>
    <w:rsid w:val="00C46AAF"/>
    <w:rsid w:val="00C477AE"/>
    <w:rsid w:val="00C507FE"/>
    <w:rsid w:val="00C531A2"/>
    <w:rsid w:val="00C53384"/>
    <w:rsid w:val="00C608EE"/>
    <w:rsid w:val="00C7078A"/>
    <w:rsid w:val="00C71338"/>
    <w:rsid w:val="00C73193"/>
    <w:rsid w:val="00C7506F"/>
    <w:rsid w:val="00C774CB"/>
    <w:rsid w:val="00C90654"/>
    <w:rsid w:val="00C957DD"/>
    <w:rsid w:val="00CA0E43"/>
    <w:rsid w:val="00CA0E4C"/>
    <w:rsid w:val="00CA3848"/>
    <w:rsid w:val="00CB0CA8"/>
    <w:rsid w:val="00CB107C"/>
    <w:rsid w:val="00CB514F"/>
    <w:rsid w:val="00CB5774"/>
    <w:rsid w:val="00CB57E4"/>
    <w:rsid w:val="00CB6CF8"/>
    <w:rsid w:val="00CB6EC6"/>
    <w:rsid w:val="00CC3351"/>
    <w:rsid w:val="00CC39F8"/>
    <w:rsid w:val="00CC62B8"/>
    <w:rsid w:val="00CC6F20"/>
    <w:rsid w:val="00CD2834"/>
    <w:rsid w:val="00CD7EA6"/>
    <w:rsid w:val="00CE1BA6"/>
    <w:rsid w:val="00CE37D1"/>
    <w:rsid w:val="00CF5160"/>
    <w:rsid w:val="00CF6ECE"/>
    <w:rsid w:val="00CF6F1C"/>
    <w:rsid w:val="00D02BE1"/>
    <w:rsid w:val="00D04BCA"/>
    <w:rsid w:val="00D06EAE"/>
    <w:rsid w:val="00D06EE0"/>
    <w:rsid w:val="00D10608"/>
    <w:rsid w:val="00D109F9"/>
    <w:rsid w:val="00D14F9F"/>
    <w:rsid w:val="00D212C4"/>
    <w:rsid w:val="00D2324D"/>
    <w:rsid w:val="00D245E6"/>
    <w:rsid w:val="00D25BF1"/>
    <w:rsid w:val="00D26188"/>
    <w:rsid w:val="00D26E3F"/>
    <w:rsid w:val="00D279F5"/>
    <w:rsid w:val="00D30D36"/>
    <w:rsid w:val="00D31311"/>
    <w:rsid w:val="00D3160A"/>
    <w:rsid w:val="00D3354D"/>
    <w:rsid w:val="00D433D3"/>
    <w:rsid w:val="00D435B7"/>
    <w:rsid w:val="00D43F99"/>
    <w:rsid w:val="00D45EBA"/>
    <w:rsid w:val="00D4757E"/>
    <w:rsid w:val="00D56355"/>
    <w:rsid w:val="00D6281E"/>
    <w:rsid w:val="00D628CB"/>
    <w:rsid w:val="00D64994"/>
    <w:rsid w:val="00D664F8"/>
    <w:rsid w:val="00D73C5A"/>
    <w:rsid w:val="00D8041D"/>
    <w:rsid w:val="00D8783E"/>
    <w:rsid w:val="00D919F3"/>
    <w:rsid w:val="00D93D69"/>
    <w:rsid w:val="00DA076E"/>
    <w:rsid w:val="00DA1425"/>
    <w:rsid w:val="00DA1ED4"/>
    <w:rsid w:val="00DA522F"/>
    <w:rsid w:val="00DB7451"/>
    <w:rsid w:val="00DC2057"/>
    <w:rsid w:val="00DC7334"/>
    <w:rsid w:val="00DC7E34"/>
    <w:rsid w:val="00DD1DF2"/>
    <w:rsid w:val="00DD2B19"/>
    <w:rsid w:val="00DD3117"/>
    <w:rsid w:val="00DD461D"/>
    <w:rsid w:val="00DD4C30"/>
    <w:rsid w:val="00DE37CA"/>
    <w:rsid w:val="00DE6BD0"/>
    <w:rsid w:val="00DE73F2"/>
    <w:rsid w:val="00DF03C5"/>
    <w:rsid w:val="00DF5FA6"/>
    <w:rsid w:val="00DF6331"/>
    <w:rsid w:val="00DF7558"/>
    <w:rsid w:val="00DF7CDD"/>
    <w:rsid w:val="00E022A9"/>
    <w:rsid w:val="00E06DDF"/>
    <w:rsid w:val="00E1254C"/>
    <w:rsid w:val="00E138D7"/>
    <w:rsid w:val="00E138F5"/>
    <w:rsid w:val="00E14B39"/>
    <w:rsid w:val="00E16360"/>
    <w:rsid w:val="00E23374"/>
    <w:rsid w:val="00E25D2E"/>
    <w:rsid w:val="00E269C4"/>
    <w:rsid w:val="00E27053"/>
    <w:rsid w:val="00E270A7"/>
    <w:rsid w:val="00E27144"/>
    <w:rsid w:val="00E338D5"/>
    <w:rsid w:val="00E37841"/>
    <w:rsid w:val="00E40CFC"/>
    <w:rsid w:val="00E41F6D"/>
    <w:rsid w:val="00E423CF"/>
    <w:rsid w:val="00E5105F"/>
    <w:rsid w:val="00E54B3C"/>
    <w:rsid w:val="00E562B8"/>
    <w:rsid w:val="00E57274"/>
    <w:rsid w:val="00E60BCE"/>
    <w:rsid w:val="00E66019"/>
    <w:rsid w:val="00E70A15"/>
    <w:rsid w:val="00E75F65"/>
    <w:rsid w:val="00E76836"/>
    <w:rsid w:val="00E817D0"/>
    <w:rsid w:val="00EA2E89"/>
    <w:rsid w:val="00EA4F44"/>
    <w:rsid w:val="00EB0B65"/>
    <w:rsid w:val="00EB2683"/>
    <w:rsid w:val="00ED5FE5"/>
    <w:rsid w:val="00ED6E46"/>
    <w:rsid w:val="00EE339B"/>
    <w:rsid w:val="00EE4242"/>
    <w:rsid w:val="00EE4CD7"/>
    <w:rsid w:val="00EE6C6E"/>
    <w:rsid w:val="00EF1F31"/>
    <w:rsid w:val="00EF293F"/>
    <w:rsid w:val="00EF2D24"/>
    <w:rsid w:val="00EF4CE4"/>
    <w:rsid w:val="00EF7174"/>
    <w:rsid w:val="00F00916"/>
    <w:rsid w:val="00F00C9F"/>
    <w:rsid w:val="00F03990"/>
    <w:rsid w:val="00F0407A"/>
    <w:rsid w:val="00F14A8C"/>
    <w:rsid w:val="00F21A6D"/>
    <w:rsid w:val="00F22A29"/>
    <w:rsid w:val="00F313D6"/>
    <w:rsid w:val="00F36CC9"/>
    <w:rsid w:val="00F373BA"/>
    <w:rsid w:val="00F40AE1"/>
    <w:rsid w:val="00F4253B"/>
    <w:rsid w:val="00F54113"/>
    <w:rsid w:val="00F546A6"/>
    <w:rsid w:val="00F5470C"/>
    <w:rsid w:val="00F54AA3"/>
    <w:rsid w:val="00F5795F"/>
    <w:rsid w:val="00F60640"/>
    <w:rsid w:val="00F619D3"/>
    <w:rsid w:val="00F628A3"/>
    <w:rsid w:val="00F649BF"/>
    <w:rsid w:val="00F64F7C"/>
    <w:rsid w:val="00F660B1"/>
    <w:rsid w:val="00F70513"/>
    <w:rsid w:val="00F72553"/>
    <w:rsid w:val="00F74957"/>
    <w:rsid w:val="00F8105E"/>
    <w:rsid w:val="00F83EC2"/>
    <w:rsid w:val="00F85741"/>
    <w:rsid w:val="00F8689F"/>
    <w:rsid w:val="00F86FE2"/>
    <w:rsid w:val="00F8799F"/>
    <w:rsid w:val="00F945BE"/>
    <w:rsid w:val="00F96EF7"/>
    <w:rsid w:val="00FA708A"/>
    <w:rsid w:val="00FA71D6"/>
    <w:rsid w:val="00FB524B"/>
    <w:rsid w:val="00FC2E9F"/>
    <w:rsid w:val="00FC3A64"/>
    <w:rsid w:val="00FC4509"/>
    <w:rsid w:val="00FD4986"/>
    <w:rsid w:val="00FE3684"/>
    <w:rsid w:val="00FE49FD"/>
    <w:rsid w:val="00FE7AC6"/>
    <w:rsid w:val="00FF7F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FB072D"/>
  <w15:docId w15:val="{E965EB3C-1233-482C-AB59-79A2B5F9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10"/>
  </w:style>
  <w:style w:type="paragraph" w:styleId="Heading2">
    <w:name w:val="heading 2"/>
    <w:basedOn w:val="Normal"/>
    <w:next w:val="Normal"/>
    <w:link w:val="Heading2Char"/>
    <w:unhideWhenUsed/>
    <w:qFormat/>
    <w:rsid w:val="001E2D6E"/>
    <w:pPr>
      <w:keepNext/>
      <w:keepLines/>
      <w:spacing w:before="200" w:after="120" w:line="276" w:lineRule="auto"/>
      <w:outlineLvl w:val="1"/>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01B10"/>
    <w:pPr>
      <w:tabs>
        <w:tab w:val="center" w:pos="4153"/>
        <w:tab w:val="right" w:pos="8306"/>
      </w:tabs>
    </w:pPr>
  </w:style>
  <w:style w:type="paragraph" w:styleId="Footer">
    <w:name w:val="footer"/>
    <w:basedOn w:val="Normal"/>
    <w:semiHidden/>
    <w:rsid w:val="00701B10"/>
    <w:pPr>
      <w:tabs>
        <w:tab w:val="center" w:pos="4153"/>
        <w:tab w:val="right" w:pos="8306"/>
      </w:tabs>
    </w:pPr>
  </w:style>
  <w:style w:type="character" w:styleId="PageNumber">
    <w:name w:val="page number"/>
    <w:basedOn w:val="DefaultParagraphFont"/>
    <w:semiHidden/>
    <w:rsid w:val="00701B10"/>
  </w:style>
  <w:style w:type="paragraph" w:styleId="NormalWeb">
    <w:name w:val="Normal (Web)"/>
    <w:basedOn w:val="Normal"/>
    <w:uiPriority w:val="99"/>
    <w:rsid w:val="00B94F7B"/>
    <w:pPr>
      <w:spacing w:before="100" w:beforeAutospacing="1" w:after="100" w:afterAutospacing="1"/>
    </w:pPr>
    <w:rPr>
      <w:rFonts w:ascii="Arial Unicode MS" w:eastAsia="Arial Unicode MS" w:hAnsi="Arial Unicode MS" w:cs="Arial Unicode MS"/>
      <w:sz w:val="24"/>
      <w:szCs w:val="24"/>
      <w:lang w:eastAsia="en-US"/>
    </w:rPr>
  </w:style>
  <w:style w:type="table" w:styleId="TableGrid">
    <w:name w:val="Table Grid"/>
    <w:basedOn w:val="TableNormal"/>
    <w:uiPriority w:val="39"/>
    <w:rsid w:val="00B74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B5956"/>
    <w:pPr>
      <w:ind w:left="720"/>
      <w:contextualSpacing/>
    </w:pPr>
    <w:rPr>
      <w:sz w:val="24"/>
      <w:szCs w:val="24"/>
    </w:rPr>
  </w:style>
  <w:style w:type="paragraph" w:styleId="BalloonText">
    <w:name w:val="Balloon Text"/>
    <w:basedOn w:val="Normal"/>
    <w:link w:val="BalloonTextChar"/>
    <w:uiPriority w:val="99"/>
    <w:semiHidden/>
    <w:unhideWhenUsed/>
    <w:rsid w:val="004B2218"/>
    <w:rPr>
      <w:rFonts w:ascii="Tahoma" w:hAnsi="Tahoma" w:cs="Tahoma"/>
      <w:sz w:val="16"/>
      <w:szCs w:val="16"/>
    </w:rPr>
  </w:style>
  <w:style w:type="character" w:customStyle="1" w:styleId="BalloonTextChar">
    <w:name w:val="Balloon Text Char"/>
    <w:basedOn w:val="DefaultParagraphFont"/>
    <w:link w:val="BalloonText"/>
    <w:uiPriority w:val="99"/>
    <w:semiHidden/>
    <w:rsid w:val="004B2218"/>
    <w:rPr>
      <w:rFonts w:ascii="Tahoma" w:hAnsi="Tahoma" w:cs="Tahoma"/>
      <w:sz w:val="16"/>
      <w:szCs w:val="16"/>
    </w:rPr>
  </w:style>
  <w:style w:type="character" w:customStyle="1" w:styleId="Heading2Char">
    <w:name w:val="Heading 2 Char"/>
    <w:basedOn w:val="DefaultParagraphFont"/>
    <w:link w:val="Heading2"/>
    <w:rsid w:val="001E2D6E"/>
    <w:rPr>
      <w:rFonts w:ascii="Arial" w:eastAsiaTheme="majorEastAsia" w:hAnsi="Arial" w:cs="Arial"/>
      <w:b/>
      <w:bCs/>
    </w:rPr>
  </w:style>
  <w:style w:type="paragraph" w:customStyle="1" w:styleId="Style2">
    <w:name w:val="Style 2"/>
    <w:basedOn w:val="Normal"/>
    <w:link w:val="Style2Char"/>
    <w:qFormat/>
    <w:rsid w:val="001E2D6E"/>
    <w:pPr>
      <w:ind w:left="720"/>
    </w:pPr>
    <w:rPr>
      <w:rFonts w:ascii="Arial" w:hAnsi="Arial" w:cs="Arial"/>
      <w:b/>
      <w:sz w:val="18"/>
      <w:szCs w:val="18"/>
    </w:rPr>
  </w:style>
  <w:style w:type="character" w:customStyle="1" w:styleId="Style2Char">
    <w:name w:val="Style 2 Char"/>
    <w:basedOn w:val="DefaultParagraphFont"/>
    <w:link w:val="Style2"/>
    <w:rsid w:val="001E2D6E"/>
    <w:rPr>
      <w:rFonts w:ascii="Arial" w:hAnsi="Arial" w:cs="Arial"/>
      <w:b/>
      <w:sz w:val="18"/>
      <w:szCs w:val="18"/>
    </w:rPr>
  </w:style>
  <w:style w:type="paragraph" w:customStyle="1" w:styleId="Default">
    <w:name w:val="Default"/>
    <w:rsid w:val="00D93D69"/>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30525F"/>
  </w:style>
  <w:style w:type="character" w:styleId="Hyperlink">
    <w:name w:val="Hyperlink"/>
    <w:basedOn w:val="DefaultParagraphFont"/>
    <w:uiPriority w:val="99"/>
    <w:unhideWhenUsed/>
    <w:rsid w:val="005A462D"/>
    <w:rPr>
      <w:color w:val="0000FF" w:themeColor="hyperlink"/>
      <w:u w:val="single"/>
    </w:rPr>
  </w:style>
  <w:style w:type="character" w:customStyle="1" w:styleId="apple-converted-space">
    <w:name w:val="apple-converted-space"/>
    <w:basedOn w:val="DefaultParagraphFont"/>
    <w:rsid w:val="00DB7451"/>
  </w:style>
  <w:style w:type="paragraph" w:customStyle="1" w:styleId="authorname">
    <w:name w:val="authorname"/>
    <w:basedOn w:val="Normal"/>
    <w:rsid w:val="0042161E"/>
    <w:pPr>
      <w:spacing w:before="100" w:beforeAutospacing="1" w:after="100" w:afterAutospacing="1"/>
    </w:pPr>
    <w:rPr>
      <w:sz w:val="24"/>
      <w:szCs w:val="24"/>
    </w:rPr>
  </w:style>
  <w:style w:type="paragraph" w:styleId="DocumentMap">
    <w:name w:val="Document Map"/>
    <w:basedOn w:val="Normal"/>
    <w:link w:val="DocumentMapChar"/>
    <w:semiHidden/>
    <w:rsid w:val="00E138D7"/>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E138D7"/>
    <w:rPr>
      <w:rFonts w:ascii="Tahoma" w:hAnsi="Tahoma" w:cs="Tahoma"/>
      <w:sz w:val="24"/>
      <w:szCs w:val="24"/>
      <w:shd w:val="clear" w:color="auto" w:fill="000080"/>
    </w:rPr>
  </w:style>
  <w:style w:type="paragraph" w:customStyle="1" w:styleId="TableParagraph">
    <w:name w:val="Table Paragraph"/>
    <w:basedOn w:val="Normal"/>
    <w:uiPriority w:val="1"/>
    <w:qFormat/>
    <w:rsid w:val="00CB107C"/>
    <w:pPr>
      <w:widowControl w:val="0"/>
      <w:autoSpaceDE w:val="0"/>
      <w:autoSpaceDN w:val="0"/>
      <w:ind w:left="107"/>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127595">
      <w:bodyDiv w:val="1"/>
      <w:marLeft w:val="0"/>
      <w:marRight w:val="0"/>
      <w:marTop w:val="0"/>
      <w:marBottom w:val="0"/>
      <w:divBdr>
        <w:top w:val="none" w:sz="0" w:space="0" w:color="auto"/>
        <w:left w:val="none" w:sz="0" w:space="0" w:color="auto"/>
        <w:bottom w:val="none" w:sz="0" w:space="0" w:color="auto"/>
        <w:right w:val="none" w:sz="0" w:space="0" w:color="auto"/>
      </w:divBdr>
    </w:div>
    <w:div w:id="602107227">
      <w:bodyDiv w:val="1"/>
      <w:marLeft w:val="0"/>
      <w:marRight w:val="0"/>
      <w:marTop w:val="0"/>
      <w:marBottom w:val="0"/>
      <w:divBdr>
        <w:top w:val="none" w:sz="0" w:space="0" w:color="auto"/>
        <w:left w:val="none" w:sz="0" w:space="0" w:color="auto"/>
        <w:bottom w:val="none" w:sz="0" w:space="0" w:color="auto"/>
        <w:right w:val="none" w:sz="0" w:space="0" w:color="auto"/>
      </w:divBdr>
      <w:divsChild>
        <w:div w:id="1742602642">
          <w:marLeft w:val="272"/>
          <w:marRight w:val="118"/>
          <w:marTop w:val="82"/>
          <w:marBottom w:val="0"/>
          <w:divBdr>
            <w:top w:val="none" w:sz="0" w:space="0" w:color="auto"/>
            <w:left w:val="none" w:sz="0" w:space="0" w:color="auto"/>
            <w:bottom w:val="none" w:sz="0" w:space="0" w:color="auto"/>
            <w:right w:val="none" w:sz="0" w:space="0" w:color="auto"/>
          </w:divBdr>
          <w:divsChild>
            <w:div w:id="363211281">
              <w:marLeft w:val="0"/>
              <w:marRight w:val="0"/>
              <w:marTop w:val="0"/>
              <w:marBottom w:val="0"/>
              <w:divBdr>
                <w:top w:val="none" w:sz="0" w:space="0" w:color="auto"/>
                <w:left w:val="none" w:sz="0" w:space="0" w:color="auto"/>
                <w:bottom w:val="none" w:sz="0" w:space="0" w:color="auto"/>
                <w:right w:val="none" w:sz="0" w:space="0" w:color="auto"/>
              </w:divBdr>
              <w:divsChild>
                <w:div w:id="971059649">
                  <w:marLeft w:val="0"/>
                  <w:marRight w:val="0"/>
                  <w:marTop w:val="0"/>
                  <w:marBottom w:val="0"/>
                  <w:divBdr>
                    <w:top w:val="none" w:sz="0" w:space="0" w:color="auto"/>
                    <w:left w:val="none" w:sz="0" w:space="0" w:color="auto"/>
                    <w:bottom w:val="none" w:sz="0" w:space="0" w:color="auto"/>
                    <w:right w:val="none" w:sz="0" w:space="0" w:color="auto"/>
                  </w:divBdr>
                  <w:divsChild>
                    <w:div w:id="456949213">
                      <w:marLeft w:val="0"/>
                      <w:marRight w:val="0"/>
                      <w:marTop w:val="0"/>
                      <w:marBottom w:val="0"/>
                      <w:divBdr>
                        <w:top w:val="none" w:sz="0" w:space="0" w:color="auto"/>
                        <w:left w:val="none" w:sz="0" w:space="0" w:color="auto"/>
                        <w:bottom w:val="none" w:sz="0" w:space="0" w:color="auto"/>
                        <w:right w:val="none" w:sz="0" w:space="0" w:color="auto"/>
                      </w:divBdr>
                    </w:div>
                  </w:divsChild>
                </w:div>
                <w:div w:id="1550218786">
                  <w:marLeft w:val="0"/>
                  <w:marRight w:val="0"/>
                  <w:marTop w:val="0"/>
                  <w:marBottom w:val="0"/>
                  <w:divBdr>
                    <w:top w:val="none" w:sz="0" w:space="0" w:color="auto"/>
                    <w:left w:val="none" w:sz="0" w:space="0" w:color="auto"/>
                    <w:bottom w:val="none" w:sz="0" w:space="0" w:color="auto"/>
                    <w:right w:val="none" w:sz="0" w:space="0" w:color="auto"/>
                  </w:divBdr>
                  <w:divsChild>
                    <w:div w:id="142877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529441">
          <w:marLeft w:val="272"/>
          <w:marRight w:val="0"/>
          <w:marTop w:val="0"/>
          <w:marBottom w:val="27"/>
          <w:divBdr>
            <w:top w:val="none" w:sz="0" w:space="0" w:color="auto"/>
            <w:left w:val="none" w:sz="0" w:space="0" w:color="auto"/>
            <w:bottom w:val="none" w:sz="0" w:space="0" w:color="auto"/>
            <w:right w:val="none" w:sz="0" w:space="0" w:color="auto"/>
          </w:divBdr>
        </w:div>
      </w:divsChild>
    </w:div>
    <w:div w:id="932469174">
      <w:bodyDiv w:val="1"/>
      <w:marLeft w:val="0"/>
      <w:marRight w:val="0"/>
      <w:marTop w:val="0"/>
      <w:marBottom w:val="0"/>
      <w:divBdr>
        <w:top w:val="none" w:sz="0" w:space="0" w:color="auto"/>
        <w:left w:val="none" w:sz="0" w:space="0" w:color="auto"/>
        <w:bottom w:val="none" w:sz="0" w:space="0" w:color="auto"/>
        <w:right w:val="none" w:sz="0" w:space="0" w:color="auto"/>
      </w:divBdr>
    </w:div>
    <w:div w:id="947079875">
      <w:bodyDiv w:val="1"/>
      <w:marLeft w:val="0"/>
      <w:marRight w:val="0"/>
      <w:marTop w:val="0"/>
      <w:marBottom w:val="0"/>
      <w:divBdr>
        <w:top w:val="none" w:sz="0" w:space="0" w:color="auto"/>
        <w:left w:val="none" w:sz="0" w:space="0" w:color="auto"/>
        <w:bottom w:val="none" w:sz="0" w:space="0" w:color="auto"/>
        <w:right w:val="none" w:sz="0" w:space="0" w:color="auto"/>
      </w:divBdr>
    </w:div>
    <w:div w:id="1835104715">
      <w:bodyDiv w:val="1"/>
      <w:marLeft w:val="0"/>
      <w:marRight w:val="0"/>
      <w:marTop w:val="0"/>
      <w:marBottom w:val="0"/>
      <w:divBdr>
        <w:top w:val="none" w:sz="0" w:space="0" w:color="auto"/>
        <w:left w:val="none" w:sz="0" w:space="0" w:color="auto"/>
        <w:bottom w:val="none" w:sz="0" w:space="0" w:color="auto"/>
        <w:right w:val="none" w:sz="0" w:space="0" w:color="auto"/>
      </w:divBdr>
    </w:div>
    <w:div w:id="2104304747">
      <w:bodyDiv w:val="1"/>
      <w:marLeft w:val="0"/>
      <w:marRight w:val="0"/>
      <w:marTop w:val="0"/>
      <w:marBottom w:val="0"/>
      <w:divBdr>
        <w:top w:val="none" w:sz="0" w:space="0" w:color="auto"/>
        <w:left w:val="none" w:sz="0" w:space="0" w:color="auto"/>
        <w:bottom w:val="none" w:sz="0" w:space="0" w:color="auto"/>
        <w:right w:val="none" w:sz="0" w:space="0" w:color="auto"/>
      </w:divBdr>
      <w:divsChild>
        <w:div w:id="1833644259">
          <w:marLeft w:val="0"/>
          <w:marRight w:val="0"/>
          <w:marTop w:val="0"/>
          <w:marBottom w:val="0"/>
          <w:divBdr>
            <w:top w:val="none" w:sz="0" w:space="0" w:color="auto"/>
            <w:left w:val="none" w:sz="0" w:space="0" w:color="auto"/>
            <w:bottom w:val="none" w:sz="0" w:space="0" w:color="auto"/>
            <w:right w:val="none" w:sz="0" w:space="0" w:color="auto"/>
          </w:divBdr>
          <w:divsChild>
            <w:div w:id="1747024507">
              <w:marLeft w:val="0"/>
              <w:marRight w:val="0"/>
              <w:marTop w:val="0"/>
              <w:marBottom w:val="0"/>
              <w:divBdr>
                <w:top w:val="none" w:sz="0" w:space="0" w:color="auto"/>
                <w:left w:val="none" w:sz="0" w:space="0" w:color="auto"/>
                <w:bottom w:val="none" w:sz="0" w:space="0" w:color="auto"/>
                <w:right w:val="none" w:sz="0" w:space="0" w:color="auto"/>
              </w:divBdr>
              <w:divsChild>
                <w:div w:id="1376348080">
                  <w:marLeft w:val="0"/>
                  <w:marRight w:val="0"/>
                  <w:marTop w:val="0"/>
                  <w:marBottom w:val="0"/>
                  <w:divBdr>
                    <w:top w:val="none" w:sz="0" w:space="0" w:color="auto"/>
                    <w:left w:val="none" w:sz="0" w:space="0" w:color="auto"/>
                    <w:bottom w:val="none" w:sz="0" w:space="0" w:color="auto"/>
                    <w:right w:val="none" w:sz="0" w:space="0" w:color="auto"/>
                  </w:divBdr>
                  <w:divsChild>
                    <w:div w:id="7397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F9CD2B-7321-47D1-B455-036FAD57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12</Pages>
  <Words>1473</Words>
  <Characters>8651</Characters>
  <Application>Microsoft Office Word</Application>
  <DocSecurity>0</DocSecurity>
  <Lines>540</Lines>
  <Paragraphs>241</Paragraphs>
  <ScaleCrop>false</ScaleCrop>
  <HeadingPairs>
    <vt:vector size="2" baseType="variant">
      <vt:variant>
        <vt:lpstr>Title</vt:lpstr>
      </vt:variant>
      <vt:variant>
        <vt:i4>1</vt:i4>
      </vt:variant>
    </vt:vector>
  </HeadingPairs>
  <TitlesOfParts>
    <vt:vector size="1" baseType="lpstr">
      <vt:lpstr>Name of Item</vt:lpstr>
    </vt:vector>
  </TitlesOfParts>
  <Company>GOVERNET</Company>
  <LinksUpToDate>false</LinksUpToDate>
  <CharactersWithSpaces>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Item</dc:title>
  <dc:creator>HERITAGE</dc:creator>
  <cp:lastModifiedBy>Anne McGoverne</cp:lastModifiedBy>
  <cp:revision>4</cp:revision>
  <cp:lastPrinted>2023-08-29T23:15:00Z</cp:lastPrinted>
  <dcterms:created xsi:type="dcterms:W3CDTF">2023-10-17T06:29:00Z</dcterms:created>
  <dcterms:modified xsi:type="dcterms:W3CDTF">2023-10-17T06:53:00Z</dcterms:modified>
</cp:coreProperties>
</file>